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</w:rPr>
        <w:t>附件1</w:t>
      </w:r>
    </w:p>
    <w:p>
      <w:pPr>
        <w:tabs>
          <w:tab w:val="left" w:pos="980"/>
        </w:tabs>
        <w:jc w:val="center"/>
        <w:rPr>
          <w:rFonts w:hint="eastAsia"/>
          <w:b w:val="0"/>
          <w:bCs/>
        </w:rPr>
      </w:pPr>
      <w:r>
        <w:rPr>
          <w:rFonts w:hint="eastAsia" w:ascii="方正小标宋简体" w:hAnsi="黑体" w:eastAsia="方正小标宋简体" w:cs="宋体"/>
          <w:b w:val="0"/>
          <w:bCs/>
          <w:kern w:val="0"/>
          <w:sz w:val="44"/>
          <w:szCs w:val="44"/>
        </w:rPr>
        <w:t>保定市免于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错峰生产和</w:t>
      </w:r>
      <w:r>
        <w:rPr>
          <w:rFonts w:hint="eastAsia" w:ascii="方正小标宋简体" w:hAnsi="黑体" w:eastAsia="方正小标宋简体" w:cs="宋体"/>
          <w:b w:val="0"/>
          <w:bCs/>
          <w:kern w:val="0"/>
          <w:sz w:val="44"/>
          <w:szCs w:val="44"/>
        </w:rPr>
        <w:t>停（限）产企业名单</w:t>
      </w:r>
    </w:p>
    <w:tbl>
      <w:tblPr>
        <w:tblStyle w:val="5"/>
        <w:tblW w:w="12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91"/>
        <w:gridCol w:w="1003"/>
        <w:gridCol w:w="2048"/>
        <w:gridCol w:w="3306"/>
        <w:gridCol w:w="732"/>
        <w:gridCol w:w="2202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</w:t>
            </w:r>
          </w:p>
          <w:p>
            <w:pPr>
              <w:spacing w:line="30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行业类别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  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统一社会信用代码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  业  名  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代码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主要业务活动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911306003297461749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保定隆达铝业有限公司徐水分公司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铸造铝合金材料，汽车发动机轻量化材料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市政府豁免企业主要供货商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911306096746952321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保定广元铅制品制造有限公司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合金铅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使用清洁能源，生产工艺不涉及大气污染物排放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9113060969205210XF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徐水区飞睿达金属加工有限公司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合金铅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使用清洁能源，生产工艺不涉及大气污染物排放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9113060959097316XU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保定滑氏红木家具制造有限公司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91130609687033596W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保定美沃工程材料科技有限公司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塑料生产制造及销售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91130609MA09A4XY9U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徐水县华光市政建材有限公司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水泥砖加工销售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92130609MA09A7H4XD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保定市徐水区耐久水泥制品厂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水泥砖加工销售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91130609O894177841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保定市徐水区沃达水泥制品厂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水泥管件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其它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911306090509566000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保定海燕线缆制造有限公司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C3251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电线、电缆制造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市政府豁免企业主要供货商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911306097329360079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保定宏业石油物探机械制造有限公司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汽车零部件制造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911306096746952000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保定市公安头盔厂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警用器材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其它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91130609735624623M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河北徐水镇中线材有限公司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C3251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金属丝绳及其他制品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其它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91130609398985718Q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保定皓辰木业有限公司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门窗制造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91130609MA07QWT4XJ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河北龙巢门业有限公司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门窗制造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91130609MA07PP6G70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保定市强固建筑材料制造有限公司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压型砖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使用清洁能源，粉煤灰为主要原料棚化仓储化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911306090982933000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保定诚昱机械制造有限公司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军工铸件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911306096958760000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保定弘佳惠泽机械制造有限公司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轴承制造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91130609MA09KU4L3W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河北文华科技发展有限公司（保定汇特机械厂）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军工铸件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医疗器械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91130609692079193A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河北万瑞医疗器械有限公司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医疗器械生产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医疗器械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91130609235685243X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河北普康医疗设备有限公司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医疗器械生产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医疗器械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91130609715893850T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河北白杨床业制造厂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医疗器械生产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91130609553344823R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保定平易路天然气配件有限公司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阀门机械配件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91130609738734051D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河北兴华铸管有限公司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排水管道铸管生产销售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外贸、军工订单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9113060978408976X7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保定市诚信机械制造有限公司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军工铸件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91130609769806919B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保定东峰铸造有限公司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机械配件、国产变速箱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91130609MA07N8NY5C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河北沃源机械制造有限公司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军品配件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911306097401803187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河北长江中远吊索具有限公司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吊索具生产与销售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911306097589342613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保定长鑫机械制造有限公司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机械配件加工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9113060060152693X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保定新洋鞋业有限公司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橡胶鞋制造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91130609MA09CF9C7G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徐水县胜利精铅熔炼厂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粗铅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使用清洁能源，生产工艺不涉及大气污染物排放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911306097454170000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保定美伦有色金属有限公司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粗铅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使用清洁能源，生产工艺不涉及大气污染物排放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91130609065714151P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保定硕为电气有限公司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输电设备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911306095576971000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保定市建工商品混凝土有限公司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商品混凝土生产销售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9113060930823644XP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保定市建华商品混凝土有限公司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商品混凝土生产销售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91130609MA07L52X4H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保定市兴丰建筑混凝土有限公司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商品混凝土生产销售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91130609MA07X1EM59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保定润垚混凝土搅拌有限公司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商品混凝土生产销售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9113060930842212X5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保定琦胜混凝土制造有限公司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商品混凝土生产销售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91130609MA07THJ84U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保定兴业混凝土制造有限公司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商品混凝土生产销售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91130609398889179A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保定镇东金宇水泥制品制造有限公司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商品混凝土生产销售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91130609A0704N12Y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保定世昌有色金属有限公司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粗铅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使用清洁能源，生产工艺不涉及大气污染物排放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911306097620801000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徐水县宏达铅制品有限责任公司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粗铅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使用清洁能源，生产工艺不涉及大气污染物排放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徐水区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91130609335977067T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保定瑞龙天成商品混凝土有限公司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商品混凝土生产销售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911306270708166896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保定德帆预拌混凝土制造有限公司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预拌商品混凝土搅拌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91130627563218644T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唐县鸿铭混凝土搅拌有限公司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预拌商品混凝土搅拌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民生项目供货商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91130627564871397R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唐县永耀混凝土搅拌有限公司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预拌商品混凝土搅拌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民生项目供货商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130627600107382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唐县固美水泥砖厂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水泥砖、多孔砖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92130627MA0B03QW27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唐县永固水泥砖厂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水泥砖加工销售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92130627MA090DY82P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唐县马庄东星水泥砖厂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水泥砖生活销售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92130627MA08PDK89E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唐县鹏东水泥砖厂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水泥砖加工销售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92130627MA093PQY3Y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唐县木生水泥砖厂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水泥砖加工销售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911306270925655344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河北瑞天建材有限公司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节能环保型蒸压粉煤灰标砖、蒸压加气混凝土砌块、水泥制品加工、销售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91130627795454339Q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河北韩达铸造有限公司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球墨铸件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9113062772161167X5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保定鸿力预应力技术有限责任公司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铸造及机械加工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911306270604789545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唐县宏跃机械配件铸造有限公司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井盖、进圈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玻璃制品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91130627320080222H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唐县晶美玻璃制品制造有限公司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彩色玻璃瓶生产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91130627A194990786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保定宏峰木业有限公司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批发、零售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已安装VOCs超标报警并联网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9113062709474937X9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唐县雨轩门窗加工有限公司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室内木门生产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已安装VOCs超标报警并联网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91130627094748393K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唐县朝辉门窗加工有限公司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室内木门生产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已安装VOCs超标报警并联网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9113062731990209XE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保定龙佳新型建材制造有限公司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页岩砖加工销售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县扶贫项目供货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9113068310870638XA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河北安耐胶带有限公司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输速带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91130683X01981197D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安国市昌威橡胶厂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再生胶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92130683MA09QJ6FXB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安国市大南流橡胶厂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加工再生胶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化纤织造加工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92130683MA07Y4D024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安国市鑫宇玻璃纤维网格布加工厂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C1751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玻璃纤维网格布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化纤织造加工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91130683MA07W9K18H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安国市静德金属丝网有限公司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C3061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玻璃纤维网格布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91130683772798374D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河北东升橡胶有限公司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输送带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91130683108703517L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安国市橡塑制品有限公司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和谐机车及汽车橡胶件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91130683074898124C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安国市盛泰橡胶有限公司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再生胶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91130683700833281L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安国市民主橡胶厂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再生胶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农药制剂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安国市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911306835782197387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保定康达气雾剂制造有限公司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9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2633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气雾剂、电蚊香片、液体蚊香、蚊香器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博野县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91130600796568637w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大成（博野）机械有限公司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C3571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生产不锈钢铸件及销售本公司产品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博野县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91130637746885933C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博野县五洲雁五金制品有限公司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金属丝网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印染纺织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博野县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X019664]-X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河北天马衬布有限公司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衣抪生产整理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印染纺织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博野县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791367764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河北新天马衬布有限公司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服装衬布生产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64" w:leftChars="-20" w:right="-64" w:rightChars="-2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博野县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75242269-5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保定三源橡胶有限公司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橡胶输送带生产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64" w:leftChars="-20" w:right="-64" w:rightChars="-2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博野县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911306378087330000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保定华月胶带有限公司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橡胶输送带生产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64" w:leftChars="-20" w:right="-64" w:rightChars="-2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博野县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10873207-8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保定京博橡胶有限公司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橡胶输送带生产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食品加工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望都县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91130600573884501E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保定蒙牛饮料有限公司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C1524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原奶收购和生产、销售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使用清洁能源，生产工艺不涉及大气污染物排放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望都县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91130631308393138T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河北万利泰欧勒管业有限公司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城镇居民用水、市政工程、节水灌溉、政府水利工程工程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低于排放标准30%以下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望都县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91130600774409870c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保定茶山五岳铸造有限公司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工程机械配件制造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望都县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91130631561973048x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望都县志刚铸造有限公司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机械、汽车配件制造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望都县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91130631743443101L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保定君荣铸造有限公司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机械、汽车配件制造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望都县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91130631557684796Y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保定沁金铸造有限公司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铁路、轮船配件制造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望都县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91130631771308767U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保定恒利恒橡塑制品有限公司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望都县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91130631755486985R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保定鑫达铸造有限公司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339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钢铁铸件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spacing w:val="-4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kern w:val="0"/>
                <w:sz w:val="21"/>
                <w:szCs w:val="21"/>
                <w:lang w:bidi="ar"/>
              </w:rPr>
              <w:t>中车订单</w:t>
            </w:r>
            <w:r>
              <w:rPr>
                <w:rFonts w:hint="eastAsia" w:ascii="宋体" w:hAnsi="宋体" w:eastAsia="宋体" w:cs="宋体"/>
                <w:b w:val="0"/>
                <w:bCs/>
                <w:spacing w:val="-4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pacing w:val="-6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印染纺织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91130635556087498X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河北德蚨容纺织服饰制造有限公司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1712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毛呢面料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91130635743417640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河北一川胶带集团有限公司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橡胶输送带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911306350813295523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保定龙军建材有限公司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塑业编织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印染纺织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911306357651985811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保定汉哲家纺股份有限公司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毛毯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911306357006761834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河北九洲胶带有限公司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TBM钢丝绳芯橡胶输送带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外贸、军工订单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保健品食品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911306357840600356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保定赛行阿胶有限公司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保健品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印染行业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911306357183762696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保定美雅纺织有限公司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腈纶纱、毛毯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2920橡胶板、管、带的制造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91130635056520072M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保定铭德输送设备制造有限公司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输送带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2920橡胶板、管、带的制造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911306357698353738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保定华腾胶带制造有限公司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输送带、输送机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化纤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91130635578216297p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蠡县三平化纤纺织有限公司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C1771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涤纶短纤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人造皮毛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91130635777726716x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蠡县和平纺织有限公司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C1771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皮毛布、棉纱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2920橡胶板、管、带的制造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911306356746591432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保定信雅达输送机械有限公司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输送带、输送机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2920橡胶板、管、带的制造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91130635748453093Y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保定中南橡胶机带有限公司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输送带、橡胶制品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化纤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911306357183135592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河北顺达毛纺有限公司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C1771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涤纶短纤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2920橡胶板、管、带的制造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911306355982593660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河北恒基输送设备有限公司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输送带、输送机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农副食品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06573472-6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河北方田饲料有限公司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饲料生产销售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农副食品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蠡县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91130600MA07T2613Y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河北朝日瑞琪生物科技有限公司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酵母食品生产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91130608056513219B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保定奥琦圣新型金属材料制造有限公司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新型有色金属合金制造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外贸、军工订单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91130608665256270J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清苑宏达金属有限公司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有色金属合金制造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911306007183686135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河北四通新型金属材料股份有限公司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生产铝基中间合金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排放标准低于30%，外贸订单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9113060869207961XG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保定益鑫精密有限公司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C3411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机械铸件制造、销售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91130608772763104U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新日冶金轧辊有限公司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3439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设备制造、机械加工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91130608329625153E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保定金卓阳机械配件有限公司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91130608MA07U83M8Q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保定朝阳机械配件厂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91130608320165808T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保定双启精密铸造件制造有限公司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机械铸件制造、销售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91130608750285594C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保定联想铸造有限公司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3429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铸造、机加工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77771634-X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保定华岳汽车零部件制造有限公司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C3660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制造、加工、销售汽车配件、摩托车配件、柴油配件及电气零部件；货物进出口中、技术进出口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市政府豁免企业主要供货商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纺织行业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91130608755457519Y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保定瑞康纺织有限公司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C1700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涤棉坯布、纯棉坯布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饲料加工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911306085673682798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保定伟昌饲料加工有限公司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C1320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生产和销售反刍饲料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汽车配件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91130608693499309G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保定成聚模具冲压有限公司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汽车配件设计制造销售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市政府豁免企业主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kern w:val="0"/>
                <w:sz w:val="21"/>
                <w:szCs w:val="21"/>
                <w:lang w:bidi="ar"/>
              </w:rPr>
              <w:t>要供货商，外贸订单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轻工行业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911306083296381060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保定英特盛鬃刷制造有限公司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C4111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鬃刷制造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汽车配件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911306086011538707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保定华威汽车部件制造有限公司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3725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汽车内外饰、塑料件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市政府豁免企业主要供货商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饲料加工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9113060870083396XD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保定万千饲料有限公司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畜牧业03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饲料生产、销售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食品加工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911306007840707942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味群食品科技股份有限公司第二分公司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C1469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生产销售调味品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91130608693460519L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河北慧隆塑业有限公司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塑料管材、型材生产销售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已完成VOCs在线监测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91130608106126752A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保定起重机械厂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C3431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手拉葫芦、手扳葫芦、电动葫芦、起重链条销售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外贸订单，已安装VOCs在线监测并联网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91130608779177968C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清苑天福锻造有限公司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C-23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锻件、机械加工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绝缘材料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91130608777720314J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保定乾达电气有限公司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C2839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绝缘管、无载开关、绝缘件生产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汽车配件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911306083082681692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6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保定市明星机械零部件制造有限公司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通用机械零部件、汽车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4"/>
                <w:kern w:val="0"/>
                <w:sz w:val="21"/>
                <w:szCs w:val="21"/>
                <w:lang w:bidi="ar"/>
              </w:rPr>
              <w:t>零部件加工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4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4"/>
                <w:kern w:val="0"/>
                <w:sz w:val="21"/>
                <w:szCs w:val="21"/>
                <w:lang w:bidi="ar"/>
              </w:rPr>
              <w:t>销售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4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4"/>
                <w:kern w:val="0"/>
                <w:sz w:val="21"/>
                <w:szCs w:val="21"/>
                <w:lang w:bidi="ar"/>
              </w:rPr>
              <w:t>货物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进出口业务及电泳涂装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装饰材料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91130608052659472B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河北丰翼阔达装饰材料有限公司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木制家具制造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911306080911198829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河北大秋建材制造有限公司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纸面石膏板生产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处理电厂脱硫石膏配套企业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9113060877919539XF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清苑县鑫鹏铜业有限公司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C3311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铜保持架制造销售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纸塑制造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91130608693460391Q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保定贝佳宝纸塑制品制造有限公司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塑料包装及容器制造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纺机配件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911306087603296857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保定金桥纺机配件制造有限公司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C3451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纺机配件生产、加工、销售及维修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911306083081613107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河北尚权金属制品有限公司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C3340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生产销售铝系脱氧剂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911306087808027595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保定信德铝业有限公司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3240030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铝合金锭加工、销售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91130600MA07LLBEXW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河北晶宝新金属有限公司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C3399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生产铝基中间合金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排放限值30%以下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91130608MA07WEJL93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占峰熔炼厂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铜阳极板生产销售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排放限值30%以下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91130608MA07WAFU63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保定佰鑫建材制造有限公司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蒸汽砖生产、销售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使用清洁能源，粉煤灰为主要原料棚化仓储化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石材加工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91130600061665751A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保定欧德石材有限公司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C3033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建筑用石加工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91130608687007064E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保定畅隆铸造有限公司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铸钢，铸铁件制造、销售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91130608700924415K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保定电达水泥制品有限公司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水泥电杆生产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“煤改电”民生工程供货企业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其他日用制品制造业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清苑县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91130608735615305R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保定市金诺制香有限公司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4329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蚊香、杀虫气雾剂生产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排放限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10"/>
                <w:kern w:val="0"/>
                <w:sz w:val="21"/>
                <w:szCs w:val="21"/>
                <w:lang w:bidi="ar"/>
              </w:rPr>
              <w:t>值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30%以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10"/>
                <w:kern w:val="0"/>
                <w:sz w:val="21"/>
                <w:szCs w:val="21"/>
                <w:lang w:bidi="ar"/>
              </w:rPr>
              <w:t>下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kern w:val="0"/>
                <w:sz w:val="21"/>
                <w:szCs w:val="21"/>
                <w:lang w:bidi="ar"/>
              </w:rPr>
              <w:t>已安装VOCs在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91130633757528157B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易县华宇大地水泥有限公司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重点工程订单（北京新机场）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911306333480606022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易县源德建材有限公司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粘土砖瓦及建筑砌块制造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使用清洁能源、协同处置一般固废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911306335713482032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保定康隆新型建材有限公司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粘土砖瓦及建筑砌块制造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91130633784061142X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保定京易新型建材有限公司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粘土砖瓦及建筑砌块制造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使用清洁能源；重点工程订单（北京新机场高速建设）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91130633796588419Y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易县均益矿产建材有限公司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粘土砖瓦及建筑砌块制造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91130633554495754Q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河北易达矿业有限责任公司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3099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91130633078779974F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河北金泰矿业有限公司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3099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重点工程订单（北京新机场）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911306337288248770A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保定知感工贸有限公司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黑色金属铸造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91130633601499214K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保定万利达铸造有限公司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黑色金属铸造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91130633738733294N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易县和平铸造有限公司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黑色金属铸造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911306336014980949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易县瑞鑫铸造有限公司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黑色金属铸造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军工、外贸订单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木材加工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911306336610822428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易县天泽林板业有限公司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中密度纤维板制造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木材加工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91130633760318783X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易县圣霖板业有限公司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中密度纤维板、刨花板制造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采选业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91130633582426123B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易县岩峰建材有限公司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建筑用石料开采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91130633685715673K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易县金驰商品混凝土有限公司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2395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混凝土搅拌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91130633598264456B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易县惠东预制混凝土制造有限公司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2395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混凝土搅拌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91130633060461503H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易县东正商品混凝体有限公司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2395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混凝土搅拌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91130633060461503H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易县通泽混凝土有限公司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2395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混凝土搅拌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民生工程订单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印染、纺织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91130628601041246T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高阳县荣仪毯业有限公司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生产毛毯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印染、纺织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911306286015339000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高阳县亚奥毛纺有限公司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生产毛毯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印染、纺织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911306286015337000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保定市天羽纺织有限公司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生产毛毯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金属表面处理及热处理加工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91130628689252338U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河北金奥管业有限公司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3460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生产精密无缝钢管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91130628347879130J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高阳县东泰新型建筑材料制造有限公司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混凝土砖、商品混凝土生产销售。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重点建设项目供货商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91130628560450886N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河北春润建筑安装工程有限公司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生产、销售商砼（商品混凝土）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重点建设项目供货商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91130634091115240L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曲阳县源森机械有限公司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年产2.8万吨精密铸件项目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汽车车身、挂车制造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91130634798428590T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河北华运顺通专用汽车制造有限公司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C3724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年产汽车专用车2500辆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91130634560489051L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曲阳县泽斌建材有限公司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C-31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年产3万吨重钙粉、5000吨方解石、5000吨石英砂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其他非金属矿物质品制造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91130634746874214B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曲阳县三兴重钙厂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C3099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年产10万吨石粉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其他非金属矿物质品制造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91130634697577124R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曲阳县森源建材有限公司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年产2万吨石粉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911306346813910930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曲阳县华阳钙粉有限公司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C-31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年产10万吨石粉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曲阳县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911306347575394706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河北金汇陶瓷有限公司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生产、销售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高新区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911306057898275000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河北胜达智通新型建材有限公司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PVC塑料异型材生产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设备制造业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高新区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911306056010927000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保定天威顺达变压器有限公司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C3821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生产干式变压器、环氧浇注干式变压器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海外订单，已安装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kern w:val="0"/>
                <w:sz w:val="21"/>
                <w:szCs w:val="21"/>
                <w:lang w:bidi="ar"/>
              </w:rPr>
              <w:t>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高新区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911306055728149000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天河（保定）环境工程有限公司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生产脱硝催化剂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高新区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91130600601960816N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合众创亚（保定）纸业包装有限公司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生产高档纸板、纸箱、包装装潢印刷品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设备制造业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高新区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911306006773732000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保定长空石油工业股份有限公司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加油站用SF双层环保油罐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造纸和纸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高新区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911306006012035000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展拜邸（保定）墙纸有限公司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C2223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墙纸制造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外贸订单，已安装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kern w:val="0"/>
                <w:sz w:val="21"/>
                <w:szCs w:val="21"/>
                <w:lang w:bidi="ar"/>
              </w:rPr>
              <w:t>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91130611789837157A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河北骏龙塑胶制品有限公司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91130611067026109P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保定豪爽塑胶制造有限公司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911306116677150477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高碑店市永生塑胶有限公司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59681906-7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高碑店市华博塑胶有限公司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91130611785721915Y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河北昊明人造皮革有限公司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911306117634265369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高碑店金利达塑胶制品有限公司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911306110631059779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高碑店市鹏鼎塑胶制品制造有限公司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911306116665720808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高碑店市信德百利革业有限公司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78406563-7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高碑店市新腾飞革业有限公司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白沟新城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91130611319879555C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河北达辉皮革制品有限公司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塑料人造革、合成革制造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9113060605266217X6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保定市凯美森家居制造有限公司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91130606728829700E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保定市兴旺机械制造有限公司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机械零件及铸件加工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91130606732937763N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保定市利源彩印厂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印刷品印刷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911306007216337721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保定市宏箭彩印有限公司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包装装潢印刷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91130606056537122G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保定市远坤机械制造有限公司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机械零件加工及精密铸钢件制造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911306067554676531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保定兆龙通用电器塑业有限公司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3660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注塑件及模具制造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外贸、军工订单，已安装VOCs在线监测报警并联网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9113060675404267XF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保定市正大印刷有限公司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包装装潢印刷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91130606568934818M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保定市欣海阳光板制造有限公司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阳光板制造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91130606678527949J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保定市硕丰管件制造有限公司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精密制造管件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91130606677354556R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保定市升源机械铸造有限公司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铸钢模具制造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外贸订单，市免于错峰生产企业主要供货商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911306060581583450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保定市南市区春刚塑料制品厂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2927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日用塑料制品制造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化工行业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91130600762068749X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保定邦泰高分子材料有限公司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2652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EPU新材料研发与生产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91130606106079271R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保定市超达体育设施有限公司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2442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体育器材及辅助材料生产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91130606754048940Y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保定市沧龙不锈钢精密铸造有限公司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精密铸件、电磁阀制造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外贸、军工订单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199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汽车制造行业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911306065544776363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保定中金博朗房车制造有限公司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3660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汽车零部件及配件制造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91130606336219225L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保定市喜邦建材制造有限公司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混凝土砌块生产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粉煤灰为主要原料原材料棚化仓储化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91130606MA07QJTM1R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保定市可发泡沫板制造有限公司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2924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泡沫板制造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市免于停限产企业主要供货商，已安装VOCs在线监测报警并联网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911306063988277014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保定市博茂印刷有限公司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包装装潢印刷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造纸和纸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91130606745401271A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保定市金富星纸箱包装有限公司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纸箱加工及制造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造纸和纸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91130606723361264X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保定市发达包装印刷有限公司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包装装潢印刷，纸箱加工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91130606MA08HDTL9R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保定市立讯塑料制品制造有限公司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塑料板制造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市免于停限产企业主要供货商，已安装VOCs在线监测报警并联网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91130606670329163C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保定市日新塑胶制造有限公司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聚氨酯颗粒制造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91130606754013297N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保定市正汇包装彩印有限公司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包装装潢印刷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莲池区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911306061060439142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保定华泰印刷有限公司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出版物印刷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食品制造业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91130600667749327C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河北喜之郎食品有限公司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C1499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奶茶、果冻、海苔制造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91130626MA07LLLM9Y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定兴县伟成新型建材有限公司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页岩砖制造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使用清洁能源，原材料棚化、仓储化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91130626730281270X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定兴合金铸造有限公司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合金铸件制造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91130626731421714D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定兴县隆弟格不锈钢铸品有限公司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精密铸件制造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机械加工与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91130626578238373U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保定富凯机械制造有限公司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C3429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金属铸件、模具制造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外贸订单，已安装VOC在线报警装置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机械加工与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9113062678083673X7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定兴县兴河机械制造有限公司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C3489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通用机械配件制造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91130623570083477E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涞水仁晟汇海水泥制品有限公司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省重点项目供货商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91130623MA07P1WY4Q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涞水县明阳商品混凝土有限公司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省重点项目供货商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9113062306571029XK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涞水华强混凝土有限公司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省重点项目供货商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91130623320270827N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涞水县永恒商品混凝土有限公司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混凝土生产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民生项目供货商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219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煤制品行业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130623004007921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涞水县汇通洁净型煤有限公司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洁净型煤生产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保障民生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91130623398882014L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北京顶业工贸有限公司涞水分公司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生产硅胶、硅油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91130623MA07KD5935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北京万达工贸有限公司涞水分公司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C2927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利用聚丙乙烯生产一次性餐具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9113062330833213XL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保定众邦塑料薄膜加工有限公司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生产包装用塑料薄膜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911306005632228037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河北古艺坊家具制造股份有限公司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生产古典木质家具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汽车销售维修行业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911306236720672000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保定欧美亚汽车销售服务有限公司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3726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汽车销售及维修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9113058134782800X8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现代农装科技股份有限公司保定分公司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3579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农用机械制造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碳素行业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911306005836323000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保定顺天新材料股份有限公司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新型碳素材料制造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91130623588185244B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涞水正旗恒达纸业有限公司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票据印刷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91130607MA07N4XP40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保定市锐拓彩印有限公司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包装装潢及其他印刷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91130602732920574B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保定瑞鑫工贸有限公司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废旧塑料再回生加工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91130607674179860K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河北久通防腐耐磨管道有限公司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金属铸件加工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91130607787024574J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保定天宇石材加工厂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C3039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天然板材加工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91130607336072139H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保定市龙泰塑料制品有限公司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加工塑料果筐、周转箱及塑料配件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造纸和纸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91130607784062137Y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保定雨森卫生用品有限公司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2221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卫生纸加工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2018年上半年纳税超1000万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造纸和纸</w:t>
            </w:r>
          </w:p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91130607715859046E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保定市宏安包装有限公司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C2231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纸箱加工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医药（农药）行业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91130607601246882G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保定博洋生物科技有限公司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C2710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生产精制黄体酮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911306076843177000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保定迈瑞达建材有限公司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C3033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天然板材加工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9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医药（农药）行业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91130607750263264U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保定加合精细化工有限公司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C2750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生产N，N-二乙氨基乙硫醇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已安装VOC报警装置并联网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煤制品行业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91130607681350259G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28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保定市满城区宏源煤炭经销有限公司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423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洁净型煤加工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保障民生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91130607700836386D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保定市炎博机械制造有限公司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金属铸件加工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满城区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91130607700836386D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永红保定铸造机械有限公司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金属铸件加工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铁矿采选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涞源县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9113060056047057XQ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涞源县冀恒矿业有限公司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铁精粉采选和销售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29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达到排放标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  <w:t>准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30%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选矿豁免、采矿执行重污染天气应急响应措施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911306027965856728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保定东方冠龙铸造有限公司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铸造喷漆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国家重点工程项目订单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911306026773736698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保定风帆精密铸造制品有限公司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铸造喷漆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91130602106009070B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保定华升印刷有限公司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教学课本，已安装VOCs在线监测或超标报警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91130602674694408F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保定市东方发展塑业有限公司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军工产品，外贸订单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10"/>
                <w:kern w:val="0"/>
                <w:sz w:val="21"/>
                <w:szCs w:val="21"/>
                <w:lang w:bidi="ar"/>
              </w:rPr>
              <w:t>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10"/>
                <w:kern w:val="0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91130602695852794F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保定市国人木艺有限公司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家具喷漆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91130602669058781E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保定市和顺粉煤灰制品有限公司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煤粉灰为主要原料棚化仓储化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911306025604645323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保定市聚和塑料制品制造有限公司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军工产品，已安装VOCs在线监测或超标报警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249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9113060233609272XP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保定市郡帆蓄电池销售有限公司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91130602757531073K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保定市隆泰达建材有限公司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煤粉灰为主要原料棚化仓储化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造纸和纸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91130600X01741521Y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保定市三联纸业有限公司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超低排放排放值10/35/50mg/m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建材行业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91130602563214002A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保定市圣豪建筑材料有限公司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水泥制品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煤粉灰为主要原料，棚化仓储化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通用设备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91130600275890527G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保定市太行阀门制造有限公司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C3821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机械喷漆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91130605061677584R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保定市威森环保设备有限公司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3051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玻璃钢制品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91130600734342165L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保定市维尔铸造机械制造股份有限公司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C3130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91130602X012049108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保定市新科橡胶制品研究所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91130602579551986A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保定市新市区百泽金属工艺制品厂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喷塑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92130602MA09A6698N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保定市新市区天德新型保温材料厂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泡沫制品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259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造纸和纸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130602600013385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保定市新市区兴达纸箱厂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纸制品印刷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91130602588186845A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保定市新市区旭晟印刷厂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91130602685729450L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保定市旭达汽车附件有限公司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通用设备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91130605105974784Y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保定天威集团特变电气有限公司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C3821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设备喷漆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911306026011700130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保定新创电塑有限公司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军工产品，已安装VOCs在线监测或超标报警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造纸和纸</w:t>
            </w:r>
          </w:p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91130602106005651H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保定证券印制厂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机制纸及纸板制造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保障民生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911306006012009485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河北中兴汽车制造有限公司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C3821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喷漆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制品、印刷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911306026741862192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中钞实业有限公司保定分公司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橡胶和塑料制品、印刷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保障民生已安装VOCs在线监测或超标报警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印刷和记录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媒介复制业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911306027651778874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中钞特种防伪科技有限公司保定分部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包装装潢及其他印刷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保障民生已安装VOCs在线监测或超标报警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通用设备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竞秀区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911306057302874619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保定天威电气设备结构有限公司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C3821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设备喷漆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模具制造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91130600570089190T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长城汽车股份有限公司顺平精工铸造分公司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C-3525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汽车冷冲压模具制造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市免于停限产企业下属分公司，使用清洁能源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91130636398852480R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保定苏博涂覆工程技术有限公司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金属制品的涂覆防腐加工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911306363363220000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顺平县苏博金源顺电泳工程技术有限公司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工业产品表面电泳涂装工程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有色金属压延加工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911306365619545000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保定沐泽铜材有限公司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C3251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高精度铜板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带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排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杆、棒材及纸包绕组线加工销售，自营或代理各类商品的进口业务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911306366010733000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保定杰达电力设备有限公司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1300-51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钢材、木材、变压器及配件、变压器油、低压开关柜批发、绝缘材料、互感器、高压开关柜、硅钢片加工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机械制造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91130636685737418T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河北英虎农业机械制造有限公司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336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生产自走式玉米收获机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表面处理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911306361083728000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顺平县宏鑫特种管业有限公司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C3360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加工无缝钢管、涂装机械零部件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已安装VOCs在线监测或超标报警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bidi="ar"/>
              </w:rPr>
              <w:t>276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顺平县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56738531-9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顺平县润东陶瓷制造有限公司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3071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高档釉面砖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91130684556079703U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首特华峰机械装备制造股份有限公司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锻件、机械设备制造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家具制造业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91130684794161649G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2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北京弘景致诚家具制造有限公司高碑店分公司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木门制造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279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专用设备制造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91130684745420691A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河北凌云机电有限公司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汽车配件加工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91130684MA08T10C39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高碑店市通亚塑料制品有限公司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真空镀膜加工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91130684A194856293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高碑店市东华丰宝模具厂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C2110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塑料配件加工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911306846665843000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河北鑫宏源印刷包装有限责任公司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包装盒、印刷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金属制品业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9113068477774800X9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高碑店市联通铸造有限责任公司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C3391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铸管加工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911306846011247000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高碑店市双达铝塑制品厂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ABS板材、箱包加工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91130684734353606J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高碑店市京华橡胶制品有限责任公司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橡胶零件制造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91130684740151568Y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高碑店市峰业橡胶制品有限责任公司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橡胶零件制造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911306841086168788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河北旭龙液压密封件有限公司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C2913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橡胶零件制造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91130684097152210D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河北雄领炉料制造有限公司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C3240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炉料制造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289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其他有色金属压延加工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92130684MA091JJR4Q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高碑店市市泗庄铸利箱包配件厂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C3259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箱包配件制造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13068400031157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高碑店市泗庄镇织带辅料制品厂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丙纶丝、织带加工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130684600186575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高碑店市泗庄镇中越塑料制品厂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地暖膜加工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92130684MA08YLQ027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高碑店市东马营鑫天龙无纺布加工厂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无纺布制造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92130684MA087TLN3K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高碑店市东马营诚真海绵纸厂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C2924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海绵纸加工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91130684398840981K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河北顺和成纺织科技有限公司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丙纶丝、织带加工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其他有色金属压延加工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92130684MA08GYXQ7P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高碑店市泗庄祺顺五金压铸厂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C3259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箱包配件制造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9113068468137885XA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高碑店市宏锦无纺布有限责任公司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C2923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无纺布制造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印刷服务业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911306846741715783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高碑店市昌捷商标印刷厂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C2319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包装装潢及其他印刷服务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涂料制造业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911306847554565326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高碑店市铜山化工厂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C2641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酚醛树脂制造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汽车零件</w:t>
            </w:r>
          </w:p>
          <w:p>
            <w:pPr>
              <w:widowControl/>
              <w:spacing w:line="31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91130684774430389Q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1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河北省高碑店市百强喷漆板金加工有限责任公司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C3670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汽车零部件制造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1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91130684MA07QL58X9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高碑店市金泽辉塑料制品厂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建筑配件制造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91130684MA08E3FX8N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河北永航塑胶制品有限公司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建筑配件制造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911306846732011733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高碑店市军兴塑料制品包装厂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建筑配件制造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911306845544976615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高碑店市多瑞尼龙制品厂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建筑配件制造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91130684MA07QFE99B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高碑店市程江塑业有限公司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建筑配件制造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92130684MA09HY7EXY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高碑店市辛立庄新海电料厂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建筑配件制造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9113068433604738XD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高碑店市隆信塑料制品厂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其他塑料制品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91130684108616114X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高碑店市永安印铁制罐有限责任公司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C3060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91130684700831825W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高碑店市立信神农科技发展有限责任公司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C3010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塑料薄膜制造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91130684592488707J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高碑店市凯洁制刷有限公司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C4222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年产汽车刷、民用刷30个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91130684687007515T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高碑店市泰鑫溢润金属制品有限公司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年产300万只塑料桶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模具制造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91130684763407028H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高碑店市红成模具厂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C3525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年产80万套模具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石油制品</w:t>
            </w:r>
          </w:p>
          <w:p>
            <w:pPr>
              <w:widowControl/>
              <w:spacing w:line="308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911306846760099108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8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高碑店市南海润滑油有限公司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8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C2511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润滑油制造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8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91130684347597352J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高碑店市东石华腾橡塑科技有限公司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雨鞋、雨裤制造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外贸订单、已安装VOCs在线监测报警并联网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化学原料和化学制品制造业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91130684108612092D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河北顺新石墨烯新材料有限公司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C2614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可发性聚苯乙烯生产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已安装VOCs在线监测报警并联网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输配电及控制设备制造业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91130600081327530M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河北优品科技有限公司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C392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输配电及控制设备制造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洗染服务业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高碑店市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91130684335891706E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河北库洗洗染服务有限公司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O-7930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水洗衣物、干洗衣物、水洗被罩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使用清洁能源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911306817554599604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河北亚大汽车塑料制品有限公司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3670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汽车零部件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外贸订单，VOCs治理排放达限值1%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91130681601494157P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亚大塑料制品有限公司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橡胶制品业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外贸订单，排放达限值10%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319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91130681601494261U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阔丹-凌云汽车胶管有限公司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3670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汽车零部件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91130681762072799R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保定天银机械有限公司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3670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汽车零部件及配件制造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外贸订单，已安装VOCs在线监测报警并联网，市政府豁免企业主要供货商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91130681566172549X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河北晨升塑胶制品有限公司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塑料板、管、型材制造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市政府豁免企业主要供货商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纺织服装、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服饰业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91130681700990412A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际华三五四三针织服饰有限公司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1820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针织或钩针编织服装制造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323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印刷和记录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媒介复制业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911306811082201282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涿州市星河印刷有限公司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2311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书、报刊印刷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十九大文件、学习辅导读物印刷任务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324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非金属矿物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91130681X01744183L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涿州市桃园钢化玻璃厂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3051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技术玻璃制品制造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325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911306811082276107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龙马铝业集团有限公司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3262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326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911306816014948357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华北铝业有限公司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3252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外贸订单，排放达限值30%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327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专用设备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911306816017014940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涿神有色金属加工专用设备有限公司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3516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冶金专用设备制造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328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橡胶和塑料</w:t>
            </w:r>
          </w:p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制品业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91130681757537344D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涿州市鑫鑫源工贸有限公司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292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塑料制品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329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化学原料和化学制品制造业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9113068110822468XJ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河北新兴化工有限责任公司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2631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化学农药制造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低于排放标准30%以下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91130681554483040X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涿州市高官庄益联铸造厂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黑色金属铸造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外贸、北京新机场订单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331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91130681X01495519W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涿州市北坛凤生铸造厂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黑色金属铸造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军工订单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332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铸造行业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91130681L30408309A</w:t>
            </w:r>
          </w:p>
        </w:tc>
        <w:tc>
          <w:tcPr>
            <w:tcW w:w="3306" w:type="dxa"/>
            <w:vAlign w:val="center"/>
          </w:tcPr>
          <w:p>
            <w:pPr>
              <w:widowControl/>
              <w:spacing w:line="300" w:lineRule="exact"/>
              <w:ind w:left="-48" w:leftChars="-15" w:right="-48" w:rightChars="-15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涿州市恒顺球墨铸造厂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339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铸铁管件生产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line="300" w:lineRule="exact"/>
              <w:ind w:left="-64" w:leftChars="-20" w:right="-64" w:rightChars="-20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外贸订单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C348B"/>
    <w:rsid w:val="076C348B"/>
    <w:rsid w:val="2DEC1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b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Arial" w:hAnsi="Arial" w:eastAsia="宋体" w:cs="Arial"/>
      <w:bCs/>
      <w:kern w:val="0"/>
      <w:sz w:val="24"/>
      <w:szCs w:val="24"/>
      <w:lang w:eastAsia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 Char Char Char Char Char1 Char"/>
    <w:basedOn w:val="1"/>
    <w:link w:val="6"/>
    <w:uiPriority w:val="0"/>
    <w:pPr>
      <w:widowControl/>
      <w:spacing w:after="160" w:line="240" w:lineRule="exact"/>
      <w:jc w:val="left"/>
    </w:pPr>
    <w:rPr>
      <w:rFonts w:ascii="Arial" w:hAnsi="Arial" w:eastAsia="宋体" w:cs="Arial"/>
      <w:bCs/>
      <w:kern w:val="0"/>
      <w:sz w:val="24"/>
      <w:szCs w:val="24"/>
      <w:lang w:eastAsia="en-US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2019-07-09T07:58:00Z</dcterms:created>
  <dc:creator>LENOVO</dc:creator>
  <cp:lastModifiedBy>Administrator</cp:lastModifiedBy>
  <dcterms:modified xsi:type="dcterms:W3CDTF">2019-12-12T05:57:48Z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