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5087" w14:textId="77777777" w:rsidR="00D679A5" w:rsidRPr="001B4396" w:rsidRDefault="00627D28" w:rsidP="00CC0C79">
      <w:pPr>
        <w:widowControl/>
        <w:shd w:val="clear" w:color="auto" w:fill="FFFFFF"/>
        <w:spacing w:line="560" w:lineRule="exact"/>
        <w:jc w:val="center"/>
        <w:rPr>
          <w:rFonts w:ascii="黑体" w:eastAsia="黑体" w:hAnsi="黑体" w:cs="方正小标宋简体"/>
          <w:kern w:val="0"/>
          <w:sz w:val="36"/>
          <w:szCs w:val="36"/>
        </w:rPr>
      </w:pPr>
      <w:r w:rsidRPr="001B4396">
        <w:rPr>
          <w:rFonts w:ascii="黑体" w:eastAsia="黑体" w:hAnsi="黑体" w:cs="方正小标宋简体" w:hint="eastAsia"/>
          <w:kern w:val="0"/>
          <w:sz w:val="36"/>
          <w:szCs w:val="36"/>
        </w:rPr>
        <w:t>202</w:t>
      </w:r>
      <w:r w:rsidR="001B4396" w:rsidRPr="001B4396">
        <w:rPr>
          <w:rFonts w:ascii="黑体" w:eastAsia="黑体" w:hAnsi="黑体" w:cs="方正小标宋简体"/>
          <w:kern w:val="0"/>
          <w:sz w:val="36"/>
          <w:szCs w:val="36"/>
        </w:rPr>
        <w:t>2</w:t>
      </w:r>
      <w:r w:rsidRPr="001B4396">
        <w:rPr>
          <w:rFonts w:ascii="黑体" w:eastAsia="黑体" w:hAnsi="黑体" w:cs="方正小标宋简体" w:hint="eastAsia"/>
          <w:kern w:val="0"/>
          <w:sz w:val="36"/>
          <w:szCs w:val="36"/>
        </w:rPr>
        <w:t>年河北省普通高校招生</w:t>
      </w:r>
    </w:p>
    <w:p w14:paraId="4CE4032A" w14:textId="77777777" w:rsidR="00627D28" w:rsidRPr="001B4396" w:rsidRDefault="001B4396" w:rsidP="00D679A5">
      <w:pPr>
        <w:widowControl/>
        <w:shd w:val="clear" w:color="auto" w:fill="FFFFFF"/>
        <w:spacing w:line="560" w:lineRule="exact"/>
        <w:jc w:val="center"/>
        <w:rPr>
          <w:rFonts w:ascii="黑体" w:eastAsia="黑体" w:hAnsi="黑体" w:cs="方正小标宋简体"/>
          <w:kern w:val="0"/>
          <w:sz w:val="36"/>
          <w:szCs w:val="36"/>
        </w:rPr>
      </w:pPr>
      <w:bookmarkStart w:id="0" w:name="_Hlk84407525"/>
      <w:r w:rsidRPr="001B4396">
        <w:rPr>
          <w:rFonts w:ascii="黑体" w:eastAsia="黑体" w:hAnsi="黑体" w:cs="方正小标宋简体" w:hint="eastAsia"/>
          <w:kern w:val="0"/>
          <w:sz w:val="36"/>
          <w:szCs w:val="36"/>
        </w:rPr>
        <w:t>航空服务艺术与管理</w:t>
      </w:r>
      <w:bookmarkEnd w:id="0"/>
      <w:r w:rsidR="00627D28" w:rsidRPr="001B4396">
        <w:rPr>
          <w:rFonts w:ascii="黑体" w:eastAsia="黑体" w:hAnsi="黑体" w:cs="方正小标宋简体" w:hint="eastAsia"/>
          <w:kern w:val="0"/>
          <w:sz w:val="36"/>
          <w:szCs w:val="36"/>
        </w:rPr>
        <w:t>专业校际联考考试说明</w:t>
      </w:r>
    </w:p>
    <w:p w14:paraId="625A3DF8" w14:textId="77777777" w:rsidR="001B4396" w:rsidRDefault="001B4396" w:rsidP="00B8235E">
      <w:pPr>
        <w:widowControl/>
        <w:shd w:val="clear" w:color="auto" w:fill="FFFFFF"/>
        <w:spacing w:line="560" w:lineRule="exact"/>
        <w:rPr>
          <w:rFonts w:ascii="仿宋" w:eastAsia="仿宋" w:hAnsi="仿宋" w:cs="Times New Roman"/>
          <w:b/>
          <w:color w:val="000000"/>
          <w:kern w:val="0"/>
          <w:sz w:val="32"/>
          <w:szCs w:val="32"/>
        </w:rPr>
      </w:pPr>
    </w:p>
    <w:p w14:paraId="3B083985" w14:textId="77777777" w:rsidR="006B5C19" w:rsidRPr="00B8235E" w:rsidRDefault="006B5C19" w:rsidP="00A9200F">
      <w:pPr>
        <w:widowControl/>
        <w:shd w:val="clear" w:color="auto" w:fill="FFFFFF"/>
        <w:spacing w:line="560" w:lineRule="exact"/>
        <w:ind w:firstLineChars="200" w:firstLine="643"/>
        <w:rPr>
          <w:rFonts w:ascii="仿宋" w:eastAsia="仿宋" w:hAnsi="仿宋" w:cs="Helvetica"/>
          <w:b/>
          <w:color w:val="000000"/>
          <w:kern w:val="0"/>
          <w:sz w:val="32"/>
          <w:szCs w:val="32"/>
        </w:rPr>
      </w:pPr>
      <w:r w:rsidRPr="00B8235E">
        <w:rPr>
          <w:rFonts w:ascii="仿宋" w:eastAsia="仿宋" w:hAnsi="仿宋" w:cs="Times New Roman" w:hint="eastAsia"/>
          <w:b/>
          <w:color w:val="000000"/>
          <w:kern w:val="0"/>
          <w:sz w:val="32"/>
          <w:szCs w:val="32"/>
        </w:rPr>
        <w:t>一、考试目的</w:t>
      </w:r>
    </w:p>
    <w:p w14:paraId="459388C5" w14:textId="77777777" w:rsidR="001B4396" w:rsidRDefault="006B5C19" w:rsidP="001B4396">
      <w:pPr>
        <w:widowControl/>
        <w:shd w:val="clear" w:color="auto" w:fill="FFFFFF"/>
        <w:spacing w:line="560" w:lineRule="exact"/>
        <w:ind w:firstLineChars="200" w:firstLine="640"/>
        <w:rPr>
          <w:rFonts w:ascii="仿宋" w:eastAsia="仿宋" w:hAnsi="仿宋" w:cs="Times New Roman"/>
          <w:color w:val="000000"/>
          <w:kern w:val="0"/>
          <w:sz w:val="32"/>
          <w:szCs w:val="32"/>
        </w:rPr>
      </w:pPr>
      <w:r w:rsidRPr="00B8235E">
        <w:rPr>
          <w:rFonts w:ascii="仿宋" w:eastAsia="仿宋" w:hAnsi="仿宋" w:cs="Times New Roman" w:hint="eastAsia"/>
          <w:color w:val="000000"/>
          <w:kern w:val="0"/>
          <w:sz w:val="32"/>
          <w:szCs w:val="32"/>
        </w:rPr>
        <w:t>河北省普通高校招生</w:t>
      </w:r>
      <w:r w:rsidR="001B4396" w:rsidRPr="001B4396">
        <w:rPr>
          <w:rFonts w:ascii="仿宋" w:eastAsia="仿宋" w:hAnsi="仿宋" w:cs="Times New Roman" w:hint="eastAsia"/>
          <w:color w:val="000000"/>
          <w:kern w:val="0"/>
          <w:sz w:val="32"/>
          <w:szCs w:val="32"/>
        </w:rPr>
        <w:t>航空服务艺术与管理</w:t>
      </w:r>
      <w:r w:rsidRPr="00B8235E">
        <w:rPr>
          <w:rFonts w:ascii="仿宋" w:eastAsia="仿宋" w:hAnsi="仿宋" w:cs="Times New Roman" w:hint="eastAsia"/>
          <w:color w:val="000000"/>
          <w:kern w:val="0"/>
          <w:sz w:val="32"/>
          <w:szCs w:val="32"/>
        </w:rPr>
        <w:t>专业校际联合考试(以下简称校际联考)</w:t>
      </w:r>
      <w:r w:rsidR="001B4396" w:rsidRPr="001B4396">
        <w:rPr>
          <w:rFonts w:ascii="仿宋" w:eastAsia="仿宋" w:hAnsi="仿宋" w:cs="Times New Roman" w:hint="eastAsia"/>
          <w:color w:val="000000"/>
          <w:kern w:val="0"/>
          <w:sz w:val="32"/>
          <w:szCs w:val="32"/>
        </w:rPr>
        <w:t>主要测试考生学习</w:t>
      </w:r>
      <w:r w:rsidR="001B4396">
        <w:rPr>
          <w:rFonts w:ascii="仿宋" w:eastAsia="仿宋" w:hAnsi="仿宋" w:cs="Times New Roman" w:hint="eastAsia"/>
          <w:color w:val="000000"/>
          <w:kern w:val="0"/>
          <w:sz w:val="32"/>
          <w:szCs w:val="32"/>
        </w:rPr>
        <w:t>航空服务艺术与管理</w:t>
      </w:r>
      <w:r w:rsidR="001B4396" w:rsidRPr="001B4396">
        <w:rPr>
          <w:rFonts w:ascii="仿宋" w:eastAsia="仿宋" w:hAnsi="仿宋" w:cs="Times New Roman" w:hint="eastAsia"/>
          <w:color w:val="000000"/>
          <w:kern w:val="0"/>
          <w:sz w:val="32"/>
          <w:szCs w:val="32"/>
        </w:rPr>
        <w:t>专业应具备的基本专业素质和能力，选拔具有学习</w:t>
      </w:r>
      <w:r w:rsidR="001B4396">
        <w:rPr>
          <w:rFonts w:ascii="仿宋" w:eastAsia="仿宋" w:hAnsi="仿宋" w:cs="Times New Roman" w:hint="eastAsia"/>
          <w:color w:val="000000"/>
          <w:kern w:val="0"/>
          <w:sz w:val="32"/>
          <w:szCs w:val="32"/>
        </w:rPr>
        <w:t>航空服务艺术与管理</w:t>
      </w:r>
      <w:r w:rsidR="001B4396" w:rsidRPr="001B4396">
        <w:rPr>
          <w:rFonts w:ascii="仿宋" w:eastAsia="仿宋" w:hAnsi="仿宋" w:cs="Times New Roman" w:hint="eastAsia"/>
          <w:color w:val="000000"/>
          <w:kern w:val="0"/>
          <w:sz w:val="32"/>
          <w:szCs w:val="32"/>
        </w:rPr>
        <w:t>专业基本条件和潜能的普通高校</w:t>
      </w:r>
      <w:r w:rsidR="00E32B3F">
        <w:rPr>
          <w:rFonts w:ascii="仿宋" w:eastAsia="仿宋" w:hAnsi="仿宋" w:cs="Times New Roman" w:hint="eastAsia"/>
          <w:color w:val="000000"/>
          <w:kern w:val="0"/>
          <w:sz w:val="32"/>
          <w:szCs w:val="32"/>
        </w:rPr>
        <w:t>航空服务艺术与管理</w:t>
      </w:r>
      <w:r w:rsidR="001B4396" w:rsidRPr="001B4396">
        <w:rPr>
          <w:rFonts w:ascii="仿宋" w:eastAsia="仿宋" w:hAnsi="仿宋" w:cs="Times New Roman" w:hint="eastAsia"/>
          <w:color w:val="000000"/>
          <w:kern w:val="0"/>
          <w:sz w:val="32"/>
          <w:szCs w:val="32"/>
        </w:rPr>
        <w:t>专业合格新生。</w:t>
      </w:r>
    </w:p>
    <w:p w14:paraId="47F2C528" w14:textId="77777777" w:rsidR="006B5C19" w:rsidRPr="00B8235E" w:rsidRDefault="006B5C19" w:rsidP="00A9200F">
      <w:pPr>
        <w:widowControl/>
        <w:shd w:val="clear" w:color="auto" w:fill="FFFFFF"/>
        <w:spacing w:line="560" w:lineRule="exact"/>
        <w:ind w:firstLineChars="200" w:firstLine="643"/>
        <w:rPr>
          <w:rFonts w:ascii="仿宋" w:eastAsia="仿宋" w:hAnsi="仿宋" w:cs="Helvetica"/>
          <w:b/>
          <w:color w:val="000000"/>
          <w:kern w:val="0"/>
          <w:sz w:val="32"/>
          <w:szCs w:val="32"/>
        </w:rPr>
      </w:pPr>
      <w:r w:rsidRPr="00B8235E">
        <w:rPr>
          <w:rFonts w:ascii="仿宋" w:eastAsia="仿宋" w:hAnsi="仿宋" w:cs="Times New Roman" w:hint="eastAsia"/>
          <w:b/>
          <w:color w:val="000000"/>
          <w:kern w:val="0"/>
          <w:sz w:val="32"/>
          <w:szCs w:val="32"/>
        </w:rPr>
        <w:t>二、考试科目和分值</w:t>
      </w:r>
    </w:p>
    <w:p w14:paraId="47827655" w14:textId="77777777" w:rsidR="00AC7992" w:rsidRPr="00AC7992" w:rsidRDefault="00AC7992" w:rsidP="00AC7992">
      <w:pPr>
        <w:widowControl/>
        <w:shd w:val="clear" w:color="auto" w:fill="FFFFFF"/>
        <w:spacing w:line="560" w:lineRule="exact"/>
        <w:ind w:firstLineChars="200" w:firstLine="640"/>
        <w:rPr>
          <w:rFonts w:ascii="仿宋" w:eastAsia="仿宋" w:hAnsi="Times New Roman" w:cs="Times New Roman"/>
          <w:color w:val="000000"/>
          <w:kern w:val="0"/>
          <w:sz w:val="32"/>
          <w:szCs w:val="32"/>
        </w:rPr>
      </w:pPr>
      <w:r w:rsidRPr="00AC7992">
        <w:rPr>
          <w:rFonts w:ascii="仿宋" w:eastAsia="仿宋" w:hAnsi="Times New Roman" w:cs="Times New Roman" w:hint="eastAsia"/>
          <w:color w:val="000000"/>
          <w:kern w:val="0"/>
          <w:sz w:val="32"/>
          <w:szCs w:val="32"/>
        </w:rPr>
        <w:t>专业面试内容包括以下两项，满分为400分。</w:t>
      </w:r>
    </w:p>
    <w:p w14:paraId="73027CCF" w14:textId="77777777" w:rsidR="00AC7992" w:rsidRPr="00A9200F" w:rsidRDefault="00AC7992" w:rsidP="00AC7992">
      <w:pPr>
        <w:widowControl/>
        <w:shd w:val="clear" w:color="auto" w:fill="FFFFFF"/>
        <w:spacing w:line="560" w:lineRule="exact"/>
        <w:ind w:firstLineChars="200" w:firstLine="640"/>
        <w:rPr>
          <w:rFonts w:ascii="仿宋" w:eastAsia="仿宋" w:hAnsi="仿宋" w:cs="Times New Roman"/>
          <w:color w:val="000000"/>
          <w:kern w:val="0"/>
          <w:sz w:val="32"/>
          <w:szCs w:val="32"/>
        </w:rPr>
      </w:pPr>
      <w:r w:rsidRPr="00A9200F">
        <w:rPr>
          <w:rFonts w:ascii="仿宋" w:eastAsia="仿宋" w:hAnsi="仿宋" w:cs="Times New Roman" w:hint="eastAsia"/>
          <w:color w:val="000000"/>
          <w:kern w:val="0"/>
          <w:sz w:val="32"/>
          <w:szCs w:val="32"/>
        </w:rPr>
        <w:t>（1）基本素养考核（满分为300分）：</w:t>
      </w:r>
      <w:r w:rsidR="004A0A8C" w:rsidRPr="00A9200F">
        <w:rPr>
          <w:rFonts w:ascii="仿宋" w:eastAsia="仿宋" w:hAnsi="仿宋" w:cs="Times New Roman" w:hint="eastAsia"/>
          <w:color w:val="000000"/>
          <w:kern w:val="0"/>
          <w:sz w:val="32"/>
          <w:szCs w:val="32"/>
        </w:rPr>
        <w:t>主要</w:t>
      </w:r>
      <w:r w:rsidR="00AC5E4D" w:rsidRPr="00A9200F">
        <w:rPr>
          <w:rFonts w:ascii="仿宋" w:eastAsia="仿宋" w:hAnsi="仿宋" w:cs="Times New Roman" w:hint="eastAsia"/>
          <w:color w:val="000000"/>
          <w:kern w:val="0"/>
          <w:sz w:val="32"/>
          <w:szCs w:val="32"/>
        </w:rPr>
        <w:t>从外貌、身材、四肢、皮肤、气质、素养、</w:t>
      </w:r>
      <w:r w:rsidR="0077564A" w:rsidRPr="00A9200F">
        <w:rPr>
          <w:rFonts w:ascii="仿宋" w:eastAsia="仿宋" w:hAnsi="仿宋" w:cs="Times New Roman" w:hint="eastAsia"/>
          <w:color w:val="000000"/>
          <w:kern w:val="0"/>
          <w:sz w:val="32"/>
          <w:szCs w:val="32"/>
        </w:rPr>
        <w:t>站姿、</w:t>
      </w:r>
      <w:r w:rsidR="00AC5E4D" w:rsidRPr="00A9200F">
        <w:rPr>
          <w:rFonts w:ascii="仿宋" w:eastAsia="仿宋" w:hAnsi="仿宋" w:cs="Times New Roman" w:hint="eastAsia"/>
          <w:color w:val="000000"/>
          <w:kern w:val="0"/>
          <w:sz w:val="32"/>
          <w:szCs w:val="32"/>
        </w:rPr>
        <w:t>步态、动作、礼仪、</w:t>
      </w:r>
      <w:r w:rsidR="0077564A" w:rsidRPr="00A9200F">
        <w:rPr>
          <w:rFonts w:ascii="仿宋" w:eastAsia="仿宋" w:hAnsi="仿宋" w:cs="Times New Roman" w:hint="eastAsia"/>
          <w:color w:val="000000"/>
          <w:kern w:val="0"/>
          <w:sz w:val="32"/>
          <w:szCs w:val="32"/>
        </w:rPr>
        <w:t>神情、衣着、打扮、口令、协调性1</w:t>
      </w:r>
      <w:r w:rsidR="0077564A" w:rsidRPr="00A9200F">
        <w:rPr>
          <w:rFonts w:ascii="仿宋" w:eastAsia="仿宋" w:hAnsi="仿宋" w:cs="Times New Roman"/>
          <w:color w:val="000000"/>
          <w:kern w:val="0"/>
          <w:sz w:val="32"/>
          <w:szCs w:val="32"/>
        </w:rPr>
        <w:t>5</w:t>
      </w:r>
      <w:r w:rsidR="0077564A" w:rsidRPr="00A9200F">
        <w:rPr>
          <w:rFonts w:ascii="仿宋" w:eastAsia="仿宋" w:hAnsi="仿宋" w:cs="Times New Roman" w:hint="eastAsia"/>
          <w:color w:val="000000"/>
          <w:kern w:val="0"/>
          <w:sz w:val="32"/>
          <w:szCs w:val="32"/>
        </w:rPr>
        <w:t>个细节考量考生基本素养。</w:t>
      </w:r>
      <w:r w:rsidR="00907BF9" w:rsidRPr="00A9200F">
        <w:rPr>
          <w:rFonts w:ascii="仿宋" w:eastAsia="仿宋" w:hAnsi="仿宋" w:cs="Times New Roman" w:hint="eastAsia"/>
          <w:color w:val="000000"/>
          <w:kern w:val="0"/>
          <w:sz w:val="32"/>
          <w:szCs w:val="32"/>
        </w:rPr>
        <w:t>要求考生具</w:t>
      </w:r>
      <w:r w:rsidR="00377BBF" w:rsidRPr="00A9200F">
        <w:rPr>
          <w:rFonts w:ascii="仿宋" w:eastAsia="仿宋" w:hAnsi="仿宋" w:cs="Times New Roman" w:hint="eastAsia"/>
          <w:color w:val="000000"/>
          <w:kern w:val="0"/>
          <w:sz w:val="32"/>
          <w:szCs w:val="32"/>
        </w:rPr>
        <w:t>备扎实的基本功，气质从容大方、文雅，彬彬有礼，有涵养，微笑自然甜美，有亲和力，协调性好，反应机敏，走姿标准，站姿挺拔</w:t>
      </w:r>
      <w:r w:rsidR="00B50229" w:rsidRPr="00A9200F">
        <w:rPr>
          <w:rFonts w:ascii="仿宋" w:eastAsia="仿宋" w:hAnsi="仿宋" w:cs="Times New Roman" w:hint="eastAsia"/>
          <w:color w:val="000000"/>
          <w:kern w:val="0"/>
          <w:sz w:val="32"/>
          <w:szCs w:val="32"/>
        </w:rPr>
        <w:t>，限时2分钟</w:t>
      </w:r>
      <w:r w:rsidR="00377BBF" w:rsidRPr="00A9200F">
        <w:rPr>
          <w:rFonts w:ascii="仿宋" w:eastAsia="仿宋" w:hAnsi="仿宋" w:cs="Times New Roman" w:hint="eastAsia"/>
          <w:color w:val="000000"/>
          <w:kern w:val="0"/>
          <w:sz w:val="32"/>
          <w:szCs w:val="32"/>
        </w:rPr>
        <w:t>。</w:t>
      </w:r>
    </w:p>
    <w:p w14:paraId="417AFA8C" w14:textId="77777777" w:rsidR="00AC7992" w:rsidRPr="00A9200F" w:rsidRDefault="00AC7992" w:rsidP="00E979F1">
      <w:pPr>
        <w:widowControl/>
        <w:shd w:val="clear" w:color="auto" w:fill="FFFFFF"/>
        <w:spacing w:line="560" w:lineRule="exact"/>
        <w:ind w:firstLineChars="200" w:firstLine="640"/>
        <w:rPr>
          <w:rFonts w:ascii="仿宋" w:eastAsia="仿宋" w:hAnsi="仿宋" w:cs="Times New Roman"/>
          <w:color w:val="000000"/>
          <w:kern w:val="0"/>
          <w:sz w:val="32"/>
          <w:szCs w:val="32"/>
        </w:rPr>
      </w:pPr>
      <w:r w:rsidRPr="00A9200F">
        <w:rPr>
          <w:rFonts w:ascii="仿宋" w:eastAsia="仿宋" w:hAnsi="仿宋" w:cs="Times New Roman" w:hint="eastAsia"/>
          <w:color w:val="000000"/>
          <w:kern w:val="0"/>
          <w:sz w:val="32"/>
          <w:szCs w:val="32"/>
        </w:rPr>
        <w:t>（2）综合素质考核（满分为100分）：</w:t>
      </w:r>
      <w:r w:rsidR="00B50229" w:rsidRPr="00A9200F">
        <w:rPr>
          <w:rFonts w:ascii="仿宋" w:eastAsia="仿宋" w:hAnsi="仿宋" w:cs="Times New Roman" w:hint="eastAsia"/>
          <w:color w:val="000000"/>
          <w:kern w:val="0"/>
          <w:sz w:val="32"/>
          <w:szCs w:val="32"/>
        </w:rPr>
        <w:t>语言表达由考生自备稿件，并朗读，</w:t>
      </w:r>
      <w:r w:rsidR="00377BBF" w:rsidRPr="00A9200F">
        <w:rPr>
          <w:rFonts w:ascii="仿宋" w:eastAsia="仿宋" w:hAnsi="仿宋" w:cs="Times New Roman" w:hint="eastAsia"/>
          <w:color w:val="000000"/>
          <w:kern w:val="0"/>
          <w:sz w:val="32"/>
          <w:szCs w:val="32"/>
        </w:rPr>
        <w:t>要求考生语言表达音质纯正，咬字、吐字清晰，表情自然、有亲和力；</w:t>
      </w:r>
      <w:r w:rsidR="00B50229" w:rsidRPr="00A9200F">
        <w:rPr>
          <w:rFonts w:ascii="仿宋" w:eastAsia="仿宋" w:hAnsi="仿宋" w:cs="Times New Roman" w:hint="eastAsia"/>
          <w:color w:val="000000"/>
          <w:kern w:val="0"/>
          <w:sz w:val="32"/>
          <w:szCs w:val="32"/>
        </w:rPr>
        <w:t>才艺展示，考生可根据个人特长，任选舞蹈、歌曲、器乐、戏曲、武术等一种表演形式</w:t>
      </w:r>
      <w:r w:rsidR="00173C55" w:rsidRPr="00A9200F">
        <w:rPr>
          <w:rFonts w:ascii="仿宋" w:eastAsia="仿宋" w:hAnsi="仿宋" w:cs="Times New Roman" w:hint="eastAsia"/>
          <w:color w:val="000000"/>
          <w:kern w:val="0"/>
          <w:sz w:val="32"/>
          <w:szCs w:val="32"/>
        </w:rPr>
        <w:t>，</w:t>
      </w:r>
      <w:r w:rsidR="00B50229" w:rsidRPr="00A9200F">
        <w:rPr>
          <w:rFonts w:ascii="仿宋" w:eastAsia="仿宋" w:hAnsi="仿宋" w:cs="Times New Roman" w:hint="eastAsia"/>
          <w:color w:val="000000"/>
          <w:kern w:val="0"/>
          <w:sz w:val="32"/>
          <w:szCs w:val="32"/>
        </w:rPr>
        <w:t>考生可为表演配乐。</w:t>
      </w:r>
      <w:r w:rsidR="00173C55" w:rsidRPr="00A9200F">
        <w:rPr>
          <w:rFonts w:ascii="仿宋" w:eastAsia="仿宋" w:hAnsi="仿宋" w:cs="Times New Roman" w:hint="eastAsia"/>
          <w:color w:val="000000"/>
          <w:kern w:val="0"/>
          <w:sz w:val="32"/>
          <w:szCs w:val="32"/>
        </w:rPr>
        <w:t>要求考生</w:t>
      </w:r>
      <w:r w:rsidR="00377BBF" w:rsidRPr="00A9200F">
        <w:rPr>
          <w:rFonts w:ascii="仿宋" w:eastAsia="仿宋" w:hAnsi="仿宋" w:cs="Times New Roman" w:hint="eastAsia"/>
          <w:color w:val="000000"/>
          <w:kern w:val="0"/>
          <w:sz w:val="32"/>
          <w:szCs w:val="32"/>
        </w:rPr>
        <w:t>舞台形象好，艺术表现力强，能流畅地呈现艺术作品</w:t>
      </w:r>
      <w:r w:rsidR="00173C55" w:rsidRPr="00A9200F">
        <w:rPr>
          <w:rFonts w:ascii="仿宋" w:eastAsia="仿宋" w:hAnsi="仿宋" w:cs="Times New Roman" w:hint="eastAsia"/>
          <w:color w:val="000000"/>
          <w:kern w:val="0"/>
          <w:sz w:val="32"/>
          <w:szCs w:val="32"/>
        </w:rPr>
        <w:t>。</w:t>
      </w:r>
    </w:p>
    <w:p w14:paraId="25EAB5B0" w14:textId="77777777" w:rsidR="006B5C19" w:rsidRPr="00B8235E" w:rsidRDefault="006B5C19" w:rsidP="00E979F1">
      <w:pPr>
        <w:widowControl/>
        <w:shd w:val="clear" w:color="auto" w:fill="FFFFFF"/>
        <w:spacing w:line="560" w:lineRule="exact"/>
        <w:ind w:firstLineChars="200" w:firstLine="643"/>
        <w:rPr>
          <w:rFonts w:ascii="仿宋" w:eastAsia="仿宋" w:hAnsi="仿宋" w:cs="Helvetica"/>
          <w:b/>
          <w:color w:val="000000"/>
          <w:kern w:val="0"/>
          <w:sz w:val="32"/>
          <w:szCs w:val="32"/>
        </w:rPr>
      </w:pPr>
      <w:r w:rsidRPr="00B8235E">
        <w:rPr>
          <w:rFonts w:ascii="仿宋" w:eastAsia="仿宋" w:hAnsi="仿宋" w:cs="Times New Roman" w:hint="eastAsia"/>
          <w:b/>
          <w:color w:val="000000"/>
          <w:kern w:val="0"/>
          <w:sz w:val="32"/>
          <w:szCs w:val="32"/>
        </w:rPr>
        <w:t>三、考试内容和要求</w:t>
      </w:r>
    </w:p>
    <w:p w14:paraId="3848D8D6" w14:textId="77777777" w:rsidR="006B5C19" w:rsidRDefault="00A60EE7" w:rsidP="00B8235E">
      <w:pPr>
        <w:widowControl/>
        <w:shd w:val="clear" w:color="auto" w:fill="FFFFFF"/>
        <w:spacing w:line="560" w:lineRule="exact"/>
        <w:ind w:firstLineChars="200" w:firstLine="640"/>
        <w:rPr>
          <w:rFonts w:ascii="仿宋" w:eastAsia="仿宋" w:hAnsi="仿宋" w:cs="Times New Roman"/>
          <w:color w:val="000000"/>
          <w:kern w:val="0"/>
          <w:sz w:val="32"/>
          <w:szCs w:val="32"/>
        </w:rPr>
      </w:pPr>
      <w:r w:rsidRPr="00A60EE7">
        <w:rPr>
          <w:rFonts w:ascii="仿宋" w:eastAsia="仿宋" w:hAnsi="仿宋" w:cs="Times New Roman" w:hint="eastAsia"/>
          <w:color w:val="000000"/>
          <w:kern w:val="0"/>
          <w:sz w:val="32"/>
          <w:szCs w:val="32"/>
        </w:rPr>
        <w:lastRenderedPageBreak/>
        <w:t>网上远程提交考生身份认证和考试的视频文件（考生作品由本人独立完成，录制后不得编辑，必须为原始录制视频）。</w:t>
      </w:r>
    </w:p>
    <w:p w14:paraId="5DB3508C" w14:textId="77777777" w:rsidR="00A60EE7" w:rsidRPr="00A60EE7" w:rsidRDefault="00A60EE7" w:rsidP="00A60EE7">
      <w:pPr>
        <w:widowControl/>
        <w:shd w:val="clear" w:color="auto" w:fill="FFFFFF"/>
        <w:spacing w:line="560" w:lineRule="exact"/>
        <w:ind w:firstLineChars="200" w:firstLine="640"/>
        <w:rPr>
          <w:rFonts w:ascii="仿宋" w:eastAsia="仿宋" w:hAnsi="仿宋" w:cs="Helvetica"/>
          <w:color w:val="000000"/>
          <w:kern w:val="0"/>
          <w:sz w:val="32"/>
          <w:szCs w:val="32"/>
        </w:rPr>
      </w:pPr>
      <w:r w:rsidRPr="00A60EE7">
        <w:rPr>
          <w:rFonts w:ascii="仿宋" w:eastAsia="仿宋" w:hAnsi="仿宋" w:cs="Helvetica" w:hint="eastAsia"/>
          <w:color w:val="000000"/>
          <w:kern w:val="0"/>
          <w:sz w:val="32"/>
          <w:szCs w:val="32"/>
        </w:rPr>
        <w:t>视频报送要求</w:t>
      </w:r>
    </w:p>
    <w:p w14:paraId="4325FDA6" w14:textId="77777777" w:rsidR="00A60EE7" w:rsidRPr="00A60EE7" w:rsidRDefault="00A60EE7" w:rsidP="00A60EE7">
      <w:pPr>
        <w:widowControl/>
        <w:shd w:val="clear" w:color="auto" w:fill="FFFFFF"/>
        <w:spacing w:line="560" w:lineRule="exact"/>
        <w:ind w:firstLineChars="200" w:firstLine="640"/>
        <w:rPr>
          <w:rFonts w:ascii="仿宋" w:eastAsia="仿宋" w:hAnsi="仿宋" w:cs="Helvetica"/>
          <w:color w:val="000000"/>
          <w:kern w:val="0"/>
          <w:sz w:val="32"/>
          <w:szCs w:val="32"/>
        </w:rPr>
      </w:pPr>
      <w:r w:rsidRPr="00A60EE7">
        <w:rPr>
          <w:rFonts w:ascii="仿宋" w:eastAsia="仿宋" w:hAnsi="仿宋" w:cs="Helvetica" w:hint="eastAsia"/>
          <w:color w:val="000000"/>
          <w:kern w:val="0"/>
          <w:sz w:val="32"/>
          <w:szCs w:val="32"/>
        </w:rPr>
        <w:t>（</w:t>
      </w:r>
      <w:r>
        <w:rPr>
          <w:rFonts w:ascii="仿宋" w:eastAsia="仿宋" w:hAnsi="仿宋" w:cs="Helvetica" w:hint="eastAsia"/>
          <w:color w:val="000000"/>
          <w:kern w:val="0"/>
          <w:sz w:val="32"/>
          <w:szCs w:val="32"/>
        </w:rPr>
        <w:t>一</w:t>
      </w:r>
      <w:r w:rsidRPr="00A60EE7">
        <w:rPr>
          <w:rFonts w:ascii="仿宋" w:eastAsia="仿宋" w:hAnsi="仿宋" w:cs="Helvetica" w:hint="eastAsia"/>
          <w:color w:val="000000"/>
          <w:kern w:val="0"/>
          <w:sz w:val="32"/>
          <w:szCs w:val="32"/>
        </w:rPr>
        <w:t>）视频文件内容</w:t>
      </w:r>
    </w:p>
    <w:p w14:paraId="2380ADA3" w14:textId="77777777" w:rsidR="00B12881" w:rsidRPr="00B12881" w:rsidRDefault="00B12881" w:rsidP="00B12881">
      <w:pPr>
        <w:widowControl/>
        <w:shd w:val="clear" w:color="auto" w:fill="FFFFFF"/>
        <w:spacing w:line="560" w:lineRule="exact"/>
        <w:ind w:firstLineChars="200" w:firstLine="640"/>
        <w:rPr>
          <w:rFonts w:ascii="仿宋" w:eastAsia="仿宋" w:hAnsi="仿宋" w:cs="Helvetica"/>
          <w:color w:val="000000"/>
          <w:kern w:val="0"/>
          <w:sz w:val="32"/>
          <w:szCs w:val="32"/>
        </w:rPr>
      </w:pPr>
      <w:r w:rsidRPr="00B12881">
        <w:rPr>
          <w:rFonts w:ascii="仿宋" w:eastAsia="仿宋" w:hAnsi="仿宋" w:cs="Helvetica" w:hint="eastAsia"/>
          <w:color w:val="000000"/>
          <w:kern w:val="0"/>
          <w:sz w:val="32"/>
          <w:szCs w:val="32"/>
        </w:rPr>
        <w:t>1.身份认证视频文件</w:t>
      </w:r>
    </w:p>
    <w:p w14:paraId="1A920203" w14:textId="77777777" w:rsidR="00B12881" w:rsidRPr="00B12881" w:rsidRDefault="00B12881" w:rsidP="00B12881">
      <w:pPr>
        <w:widowControl/>
        <w:shd w:val="clear" w:color="auto" w:fill="FFFFFF"/>
        <w:spacing w:line="560" w:lineRule="exact"/>
        <w:ind w:firstLineChars="200" w:firstLine="640"/>
        <w:rPr>
          <w:rFonts w:ascii="仿宋" w:eastAsia="仿宋" w:hAnsi="仿宋" w:cs="Helvetica"/>
          <w:color w:val="000000"/>
          <w:kern w:val="0"/>
          <w:sz w:val="32"/>
          <w:szCs w:val="32"/>
        </w:rPr>
      </w:pPr>
      <w:r w:rsidRPr="00B12881">
        <w:rPr>
          <w:rFonts w:ascii="仿宋" w:eastAsia="仿宋" w:hAnsi="仿宋" w:cs="Helvetica" w:hint="eastAsia"/>
          <w:color w:val="000000"/>
          <w:kern w:val="0"/>
          <w:sz w:val="32"/>
          <w:szCs w:val="32"/>
        </w:rPr>
        <w:t>考生本人身着考试服装（与考试视频文件着装一致），按顺序分别手持本人报名时签写的诚信承诺书、身份证（正面、反面）、校际联考</w:t>
      </w:r>
      <w:r w:rsidR="00907BF9">
        <w:rPr>
          <w:rFonts w:ascii="仿宋" w:eastAsia="仿宋" w:hAnsi="仿宋" w:cs="Helvetica" w:hint="eastAsia"/>
          <w:color w:val="000000"/>
          <w:kern w:val="0"/>
          <w:sz w:val="32"/>
          <w:szCs w:val="32"/>
        </w:rPr>
        <w:t>《</w:t>
      </w:r>
      <w:r w:rsidRPr="00B12881">
        <w:rPr>
          <w:rFonts w:ascii="仿宋" w:eastAsia="仿宋" w:hAnsi="仿宋" w:cs="Helvetica" w:hint="eastAsia"/>
          <w:color w:val="000000"/>
          <w:kern w:val="0"/>
          <w:sz w:val="32"/>
          <w:szCs w:val="32"/>
        </w:rPr>
        <w:t>准考证</w:t>
      </w:r>
      <w:r w:rsidR="00907BF9">
        <w:rPr>
          <w:rFonts w:ascii="仿宋" w:eastAsia="仿宋" w:hAnsi="仿宋" w:cs="Helvetica" w:hint="eastAsia"/>
          <w:color w:val="000000"/>
          <w:kern w:val="0"/>
          <w:sz w:val="32"/>
          <w:szCs w:val="32"/>
        </w:rPr>
        <w:t>》</w:t>
      </w:r>
      <w:r w:rsidRPr="00B12881">
        <w:rPr>
          <w:rFonts w:ascii="仿宋" w:eastAsia="仿宋" w:hAnsi="仿宋" w:cs="Helvetica" w:hint="eastAsia"/>
          <w:color w:val="000000"/>
          <w:kern w:val="0"/>
          <w:sz w:val="32"/>
          <w:szCs w:val="32"/>
        </w:rPr>
        <w:t>依次展示。</w:t>
      </w:r>
    </w:p>
    <w:p w14:paraId="6E63DE9D" w14:textId="77777777" w:rsidR="00B12881" w:rsidRPr="00B12881" w:rsidRDefault="00B12881" w:rsidP="00B12881">
      <w:pPr>
        <w:widowControl/>
        <w:shd w:val="clear" w:color="auto" w:fill="FFFFFF"/>
        <w:spacing w:line="560" w:lineRule="exact"/>
        <w:ind w:firstLineChars="200" w:firstLine="640"/>
        <w:rPr>
          <w:rFonts w:ascii="仿宋" w:eastAsia="仿宋" w:hAnsi="仿宋" w:cs="Helvetica"/>
          <w:color w:val="000000"/>
          <w:kern w:val="0"/>
          <w:sz w:val="32"/>
          <w:szCs w:val="32"/>
        </w:rPr>
      </w:pPr>
      <w:r w:rsidRPr="00B12881">
        <w:rPr>
          <w:rFonts w:ascii="仿宋" w:eastAsia="仿宋" w:hAnsi="仿宋" w:cs="Helvetica" w:hint="eastAsia"/>
          <w:color w:val="000000"/>
          <w:kern w:val="0"/>
          <w:sz w:val="32"/>
          <w:szCs w:val="32"/>
        </w:rPr>
        <w:t>将展示过程录制成视频文件。视频文件要求手机横屏录制，画面品质不低于720P，MP4格式上传，视频必须为源文件，不得进行任何形式的编辑，录制时间控制在60秒以内。</w:t>
      </w:r>
    </w:p>
    <w:p w14:paraId="08602FB7" w14:textId="77777777" w:rsidR="00B12881" w:rsidRPr="00B12881" w:rsidRDefault="00B12881" w:rsidP="00B12881">
      <w:pPr>
        <w:widowControl/>
        <w:shd w:val="clear" w:color="auto" w:fill="FFFFFF"/>
        <w:spacing w:line="560" w:lineRule="exact"/>
        <w:ind w:firstLineChars="200" w:firstLine="640"/>
        <w:rPr>
          <w:rFonts w:ascii="仿宋" w:eastAsia="仿宋" w:hAnsi="仿宋" w:cs="Helvetica"/>
          <w:color w:val="000000"/>
          <w:kern w:val="0"/>
          <w:sz w:val="32"/>
          <w:szCs w:val="32"/>
        </w:rPr>
      </w:pPr>
      <w:r w:rsidRPr="00B12881">
        <w:rPr>
          <w:rFonts w:ascii="仿宋" w:eastAsia="仿宋" w:hAnsi="仿宋" w:cs="Helvetica" w:hint="eastAsia"/>
          <w:color w:val="000000"/>
          <w:kern w:val="0"/>
          <w:sz w:val="32"/>
          <w:szCs w:val="32"/>
        </w:rPr>
        <w:t>2.考试视频文件</w:t>
      </w:r>
    </w:p>
    <w:p w14:paraId="6D132A90" w14:textId="77777777" w:rsidR="00B12881" w:rsidRPr="00B12881" w:rsidRDefault="00B2053E" w:rsidP="00B2053E">
      <w:pPr>
        <w:widowControl/>
        <w:shd w:val="clear" w:color="auto" w:fill="FFFFFF"/>
        <w:spacing w:line="560" w:lineRule="exact"/>
        <w:ind w:firstLineChars="200" w:firstLine="640"/>
        <w:rPr>
          <w:rFonts w:ascii="仿宋" w:eastAsia="仿宋" w:hAnsi="仿宋" w:cs="Helvetica"/>
          <w:color w:val="000000"/>
          <w:kern w:val="0"/>
          <w:sz w:val="32"/>
          <w:szCs w:val="32"/>
        </w:rPr>
      </w:pPr>
      <w:r w:rsidRPr="00B12881">
        <w:rPr>
          <w:rFonts w:ascii="仿宋" w:eastAsia="仿宋" w:hAnsi="仿宋" w:cs="Helvetica" w:hint="eastAsia"/>
          <w:color w:val="000000"/>
          <w:kern w:val="0"/>
          <w:sz w:val="32"/>
          <w:szCs w:val="32"/>
        </w:rPr>
        <w:t>（1）</w:t>
      </w:r>
      <w:r w:rsidR="00B12881" w:rsidRPr="00B12881">
        <w:rPr>
          <w:rFonts w:ascii="仿宋" w:eastAsia="仿宋" w:hAnsi="仿宋" w:cs="Helvetica" w:hint="eastAsia"/>
          <w:color w:val="000000"/>
          <w:kern w:val="0"/>
          <w:sz w:val="32"/>
          <w:szCs w:val="32"/>
        </w:rPr>
        <w:t>考试视频需采用手机横屏拍摄，文件大小不超过500MB, MP4格式，画面品质不低于720P，视频必须为原始录制视频文件，不得进行任何形式的编辑，录制视频限定时长3-4分钟；</w:t>
      </w:r>
    </w:p>
    <w:p w14:paraId="1354C12A" w14:textId="77777777" w:rsidR="00B12881" w:rsidRPr="00B12881" w:rsidRDefault="00B2053E" w:rsidP="00B12881">
      <w:pPr>
        <w:widowControl/>
        <w:shd w:val="clear" w:color="auto" w:fill="FFFFFF"/>
        <w:spacing w:line="560" w:lineRule="exact"/>
        <w:ind w:firstLineChars="200" w:firstLine="640"/>
        <w:rPr>
          <w:rFonts w:ascii="仿宋" w:eastAsia="仿宋" w:hAnsi="仿宋" w:cs="Helvetica"/>
          <w:color w:val="000000"/>
          <w:kern w:val="0"/>
          <w:sz w:val="32"/>
          <w:szCs w:val="32"/>
        </w:rPr>
      </w:pPr>
      <w:r w:rsidRPr="00B12881">
        <w:rPr>
          <w:rFonts w:ascii="仿宋" w:eastAsia="仿宋" w:hAnsi="仿宋" w:cs="Helvetica" w:hint="eastAsia"/>
          <w:color w:val="000000"/>
          <w:kern w:val="0"/>
          <w:sz w:val="32"/>
          <w:szCs w:val="32"/>
        </w:rPr>
        <w:t>（2）</w:t>
      </w:r>
      <w:r w:rsidR="00B12881" w:rsidRPr="00B12881">
        <w:rPr>
          <w:rFonts w:ascii="仿宋" w:eastAsia="仿宋" w:hAnsi="仿宋" w:cs="Helvetica" w:hint="eastAsia"/>
          <w:color w:val="000000"/>
          <w:kern w:val="0"/>
          <w:sz w:val="32"/>
          <w:szCs w:val="32"/>
        </w:rPr>
        <w:t>考试视频画面中仅允许出现考生本人，考试过程中考生不得离开拍摄范围，拍摄过程中不得随意切换拍摄角度；</w:t>
      </w:r>
    </w:p>
    <w:p w14:paraId="35831CA2" w14:textId="77777777" w:rsidR="00B12881" w:rsidRPr="00B12881" w:rsidRDefault="00B2053E" w:rsidP="00B12881">
      <w:pPr>
        <w:widowControl/>
        <w:shd w:val="clear" w:color="auto" w:fill="FFFFFF"/>
        <w:spacing w:line="560" w:lineRule="exact"/>
        <w:ind w:firstLineChars="200" w:firstLine="640"/>
        <w:rPr>
          <w:rFonts w:ascii="仿宋" w:eastAsia="仿宋" w:hAnsi="仿宋" w:cs="Helvetica"/>
          <w:color w:val="000000"/>
          <w:kern w:val="0"/>
          <w:sz w:val="32"/>
          <w:szCs w:val="32"/>
        </w:rPr>
      </w:pPr>
      <w:r w:rsidRPr="00B12881">
        <w:rPr>
          <w:rFonts w:ascii="仿宋" w:eastAsia="仿宋" w:hAnsi="仿宋" w:cs="Helvetica" w:hint="eastAsia"/>
          <w:color w:val="000000"/>
          <w:kern w:val="0"/>
          <w:sz w:val="32"/>
          <w:szCs w:val="32"/>
        </w:rPr>
        <w:t>（3）</w:t>
      </w:r>
      <w:r w:rsidR="00B12881" w:rsidRPr="00B12881">
        <w:rPr>
          <w:rFonts w:ascii="仿宋" w:eastAsia="仿宋" w:hAnsi="仿宋" w:cs="Helvetica" w:hint="eastAsia"/>
          <w:color w:val="000000"/>
          <w:kern w:val="0"/>
          <w:sz w:val="32"/>
          <w:szCs w:val="32"/>
        </w:rPr>
        <w:t>考试视频拍摄过程中不得出现任何可能影响评判公正的信息、标识或物品（如含考生信息的提示性文字、图案、声音、背景、着装，印有地区、学校、培训机构的服装等），更不得出现考生姓名、生源地、考生号、身份证号、就读中学等个人信息，否则取消测试成绩；</w:t>
      </w:r>
    </w:p>
    <w:p w14:paraId="01EE4B6C" w14:textId="77777777" w:rsidR="00B12881" w:rsidRPr="00B12881" w:rsidRDefault="00B2053E" w:rsidP="00B12881">
      <w:pPr>
        <w:widowControl/>
        <w:shd w:val="clear" w:color="auto" w:fill="FFFFFF"/>
        <w:spacing w:line="560" w:lineRule="exact"/>
        <w:ind w:firstLineChars="200" w:firstLine="640"/>
        <w:rPr>
          <w:rFonts w:ascii="仿宋" w:eastAsia="仿宋" w:hAnsi="仿宋" w:cs="Helvetica"/>
          <w:color w:val="000000"/>
          <w:kern w:val="0"/>
          <w:sz w:val="32"/>
          <w:szCs w:val="32"/>
        </w:rPr>
      </w:pPr>
      <w:r w:rsidRPr="00B12881">
        <w:rPr>
          <w:rFonts w:ascii="仿宋" w:eastAsia="仿宋" w:hAnsi="仿宋" w:cs="Helvetica" w:hint="eastAsia"/>
          <w:color w:val="000000"/>
          <w:kern w:val="0"/>
          <w:sz w:val="32"/>
          <w:szCs w:val="32"/>
        </w:rPr>
        <w:lastRenderedPageBreak/>
        <w:t>（4）</w:t>
      </w:r>
      <w:r w:rsidR="00B12881" w:rsidRPr="00B12881">
        <w:rPr>
          <w:rFonts w:ascii="仿宋" w:eastAsia="仿宋" w:hAnsi="仿宋" w:cs="Helvetica" w:hint="eastAsia"/>
          <w:color w:val="000000"/>
          <w:kern w:val="0"/>
          <w:sz w:val="32"/>
          <w:szCs w:val="32"/>
        </w:rPr>
        <w:t>考试视频画面要求清晰稳定，光线均匀，避免出现逆光、虚焦、晃动等影响视听的情况；声音连续稳定，无杂音、无干扰、无环境噪音；</w:t>
      </w:r>
    </w:p>
    <w:p w14:paraId="2DD0162C" w14:textId="39AD2703" w:rsidR="00B12881" w:rsidRDefault="00B2053E" w:rsidP="00B12881">
      <w:pPr>
        <w:widowControl/>
        <w:shd w:val="clear" w:color="auto" w:fill="FFFFFF"/>
        <w:spacing w:line="560" w:lineRule="exact"/>
        <w:ind w:firstLineChars="200" w:firstLine="640"/>
        <w:rPr>
          <w:rFonts w:ascii="仿宋" w:eastAsia="仿宋" w:hAnsi="仿宋" w:cs="Helvetica"/>
          <w:color w:val="000000"/>
          <w:kern w:val="0"/>
          <w:sz w:val="32"/>
          <w:szCs w:val="32"/>
        </w:rPr>
      </w:pPr>
      <w:r w:rsidRPr="00B12881">
        <w:rPr>
          <w:rFonts w:ascii="仿宋" w:eastAsia="仿宋" w:hAnsi="仿宋" w:cs="Helvetica" w:hint="eastAsia"/>
          <w:color w:val="000000"/>
          <w:kern w:val="0"/>
          <w:sz w:val="32"/>
          <w:szCs w:val="32"/>
        </w:rPr>
        <w:t>（5）</w:t>
      </w:r>
      <w:r w:rsidR="00B12881" w:rsidRPr="00B12881">
        <w:rPr>
          <w:rFonts w:ascii="仿宋" w:eastAsia="仿宋" w:hAnsi="仿宋" w:cs="Helvetica" w:hint="eastAsia"/>
          <w:color w:val="000000"/>
          <w:kern w:val="0"/>
          <w:sz w:val="32"/>
          <w:szCs w:val="32"/>
        </w:rPr>
        <w:t>考生穿着正装</w:t>
      </w:r>
      <w:r w:rsidR="00DB3F61" w:rsidRPr="00DB3F61">
        <w:rPr>
          <w:rFonts w:ascii="仿宋" w:eastAsia="仿宋" w:hAnsi="仿宋" w:cs="Helvetica" w:hint="eastAsia"/>
          <w:color w:val="000000"/>
          <w:kern w:val="0"/>
          <w:sz w:val="32"/>
          <w:szCs w:val="32"/>
        </w:rPr>
        <w:t>（男生：白色衬衣、领带、深色长裤、皮鞋；女生：白色衬衣、深色一步裙、跟鞋（鞋跟高度不宜太高））</w:t>
      </w:r>
      <w:r w:rsidR="00B12881" w:rsidRPr="00B12881">
        <w:rPr>
          <w:rFonts w:ascii="仿宋" w:eastAsia="仿宋" w:hAnsi="仿宋" w:cs="Helvetica" w:hint="eastAsia"/>
          <w:color w:val="000000"/>
          <w:kern w:val="0"/>
          <w:sz w:val="32"/>
          <w:szCs w:val="32"/>
        </w:rPr>
        <w:t>，不允许化妆，长发考生需将头发盘起。</w:t>
      </w:r>
    </w:p>
    <w:p w14:paraId="22EF68B6" w14:textId="77777777" w:rsidR="00A60EE7" w:rsidRPr="00A60EE7" w:rsidRDefault="00A60EE7" w:rsidP="00B12881">
      <w:pPr>
        <w:widowControl/>
        <w:shd w:val="clear" w:color="auto" w:fill="FFFFFF"/>
        <w:spacing w:line="560" w:lineRule="exact"/>
        <w:ind w:firstLineChars="200" w:firstLine="640"/>
        <w:rPr>
          <w:rFonts w:ascii="仿宋" w:eastAsia="仿宋" w:hAnsi="仿宋" w:cs="Helvetica"/>
          <w:color w:val="000000"/>
          <w:kern w:val="0"/>
          <w:sz w:val="32"/>
          <w:szCs w:val="32"/>
        </w:rPr>
      </w:pPr>
      <w:r w:rsidRPr="00A60EE7">
        <w:rPr>
          <w:rFonts w:ascii="仿宋" w:eastAsia="仿宋" w:hAnsi="仿宋" w:cs="Helvetica" w:hint="eastAsia"/>
          <w:color w:val="000000"/>
          <w:kern w:val="0"/>
          <w:sz w:val="32"/>
          <w:szCs w:val="32"/>
        </w:rPr>
        <w:t>（</w:t>
      </w:r>
      <w:r w:rsidR="00B12881">
        <w:rPr>
          <w:rFonts w:ascii="仿宋" w:eastAsia="仿宋" w:hAnsi="仿宋" w:cs="Helvetica" w:hint="eastAsia"/>
          <w:color w:val="000000"/>
          <w:kern w:val="0"/>
          <w:sz w:val="32"/>
          <w:szCs w:val="32"/>
        </w:rPr>
        <w:t>二</w:t>
      </w:r>
      <w:r w:rsidRPr="00A60EE7">
        <w:rPr>
          <w:rFonts w:ascii="仿宋" w:eastAsia="仿宋" w:hAnsi="仿宋" w:cs="Helvetica" w:hint="eastAsia"/>
          <w:color w:val="000000"/>
          <w:kern w:val="0"/>
          <w:sz w:val="32"/>
          <w:szCs w:val="32"/>
        </w:rPr>
        <w:t>）注意事项</w:t>
      </w:r>
    </w:p>
    <w:p w14:paraId="5590C69D" w14:textId="77777777" w:rsidR="004E54A5" w:rsidRPr="004E54A5" w:rsidRDefault="004E54A5" w:rsidP="004E54A5">
      <w:pPr>
        <w:widowControl/>
        <w:shd w:val="clear" w:color="auto" w:fill="FFFFFF"/>
        <w:spacing w:line="560" w:lineRule="exact"/>
        <w:ind w:firstLineChars="200" w:firstLine="640"/>
        <w:rPr>
          <w:rFonts w:ascii="仿宋" w:eastAsia="仿宋" w:hAnsi="仿宋" w:cs="Helvetica"/>
          <w:color w:val="000000"/>
          <w:kern w:val="0"/>
          <w:sz w:val="32"/>
          <w:szCs w:val="32"/>
        </w:rPr>
      </w:pPr>
      <w:r>
        <w:rPr>
          <w:rFonts w:ascii="仿宋" w:eastAsia="仿宋" w:hAnsi="仿宋" w:cs="Helvetica" w:hint="eastAsia"/>
          <w:color w:val="000000"/>
          <w:kern w:val="0"/>
          <w:sz w:val="32"/>
          <w:szCs w:val="32"/>
        </w:rPr>
        <w:t>（1）</w:t>
      </w:r>
      <w:r w:rsidRPr="004E54A5">
        <w:rPr>
          <w:rFonts w:ascii="仿宋" w:eastAsia="仿宋" w:hAnsi="仿宋" w:cs="Helvetica" w:hint="eastAsia"/>
          <w:color w:val="000000"/>
          <w:kern w:val="0"/>
          <w:sz w:val="32"/>
          <w:szCs w:val="32"/>
        </w:rPr>
        <w:t>考生必须严格按以上要求录制视频文件并在规定时间内上传至报名系统。如发现视频作品与上述视频报送要求不符，一律取消该生考试成绩。考生上传资料不全视为自动放弃考试资格。</w:t>
      </w:r>
    </w:p>
    <w:p w14:paraId="0203E4D6" w14:textId="660CFBC2" w:rsidR="00DB3F61" w:rsidRPr="00DB3F61" w:rsidRDefault="00DB3F61" w:rsidP="00DB3F61">
      <w:pPr>
        <w:widowControl/>
        <w:shd w:val="clear" w:color="auto" w:fill="FFFFFF"/>
        <w:spacing w:line="560" w:lineRule="exact"/>
        <w:ind w:firstLineChars="200" w:firstLine="640"/>
        <w:rPr>
          <w:rFonts w:ascii="仿宋" w:eastAsia="仿宋" w:hAnsi="仿宋" w:cs="Helvetica" w:hint="eastAsia"/>
          <w:color w:val="000000"/>
          <w:kern w:val="0"/>
          <w:sz w:val="32"/>
          <w:szCs w:val="32"/>
        </w:rPr>
      </w:pPr>
      <w:r>
        <w:rPr>
          <w:rFonts w:ascii="仿宋" w:eastAsia="仿宋" w:hAnsi="仿宋" w:cs="Helvetica" w:hint="eastAsia"/>
          <w:color w:val="000000"/>
          <w:kern w:val="0"/>
          <w:sz w:val="32"/>
          <w:szCs w:val="32"/>
        </w:rPr>
        <w:t>（2）</w:t>
      </w:r>
      <w:r w:rsidRPr="00DB3F61">
        <w:rPr>
          <w:rFonts w:ascii="仿宋" w:eastAsia="仿宋" w:hAnsi="仿宋" w:cs="Helvetica" w:hint="eastAsia"/>
          <w:color w:val="000000"/>
          <w:kern w:val="0"/>
          <w:sz w:val="32"/>
          <w:szCs w:val="32"/>
        </w:rPr>
        <w:t>身份认证视频文件的录制，建议考生在上传文件当天进行，录制时，考生着装须与考试视频文件着装一致，并展示本人校际联考《准考证》，请考生注意准考证打印时间，务必在上传时间前打印。</w:t>
      </w:r>
    </w:p>
    <w:p w14:paraId="6A6EA8A7" w14:textId="24CA64D1" w:rsidR="00DB3F61" w:rsidRPr="00DB3F61" w:rsidRDefault="00DB3F61" w:rsidP="00DB3F61">
      <w:pPr>
        <w:widowControl/>
        <w:shd w:val="clear" w:color="auto" w:fill="FFFFFF"/>
        <w:spacing w:line="560" w:lineRule="exact"/>
        <w:ind w:firstLineChars="200" w:firstLine="640"/>
        <w:rPr>
          <w:rFonts w:ascii="仿宋" w:eastAsia="仿宋" w:hAnsi="仿宋" w:cs="Helvetica" w:hint="eastAsia"/>
          <w:color w:val="000000"/>
          <w:kern w:val="0"/>
          <w:sz w:val="32"/>
          <w:szCs w:val="32"/>
        </w:rPr>
      </w:pPr>
      <w:r>
        <w:rPr>
          <w:rFonts w:ascii="仿宋" w:eastAsia="仿宋" w:hAnsi="仿宋" w:cs="Helvetica" w:hint="eastAsia"/>
          <w:color w:val="000000"/>
          <w:kern w:val="0"/>
          <w:sz w:val="32"/>
          <w:szCs w:val="32"/>
        </w:rPr>
        <w:t>（3）</w:t>
      </w:r>
      <w:r w:rsidRPr="00DB3F61">
        <w:rPr>
          <w:rFonts w:ascii="仿宋" w:eastAsia="仿宋" w:hAnsi="仿宋" w:cs="Helvetica" w:hint="eastAsia"/>
          <w:color w:val="000000"/>
          <w:kern w:val="0"/>
          <w:sz w:val="32"/>
          <w:szCs w:val="32"/>
        </w:rPr>
        <w:t>考试视频文件的录制，建议考生提前选择合适场地，将考试视频文件按要求录制好，在规定上传时间当天将提前录制好的考试视频文件上传至报名系统。</w:t>
      </w:r>
    </w:p>
    <w:p w14:paraId="34C03874" w14:textId="43697E14" w:rsidR="00B222B6" w:rsidRDefault="00DB3F61" w:rsidP="00DB3F61">
      <w:pPr>
        <w:widowControl/>
        <w:shd w:val="clear" w:color="auto" w:fill="FFFFFF"/>
        <w:spacing w:line="560" w:lineRule="exact"/>
        <w:ind w:firstLineChars="200" w:firstLine="640"/>
        <w:rPr>
          <w:rFonts w:ascii="仿宋" w:eastAsia="仿宋" w:hAnsi="仿宋" w:cs="Helvetica"/>
          <w:color w:val="000000"/>
          <w:kern w:val="0"/>
          <w:sz w:val="32"/>
          <w:szCs w:val="32"/>
        </w:rPr>
      </w:pPr>
      <w:r>
        <w:rPr>
          <w:rFonts w:ascii="仿宋" w:eastAsia="仿宋" w:hAnsi="仿宋" w:cs="Helvetica" w:hint="eastAsia"/>
          <w:color w:val="000000"/>
          <w:kern w:val="0"/>
          <w:sz w:val="32"/>
          <w:szCs w:val="32"/>
        </w:rPr>
        <w:t>（4）</w:t>
      </w:r>
      <w:r w:rsidRPr="00DB3F61">
        <w:rPr>
          <w:rFonts w:ascii="仿宋" w:eastAsia="仿宋" w:hAnsi="仿宋" w:cs="Helvetica" w:hint="eastAsia"/>
          <w:color w:val="000000"/>
          <w:kern w:val="0"/>
          <w:sz w:val="32"/>
          <w:szCs w:val="32"/>
        </w:rPr>
        <w:t>为了避免录制视频文件格式错误，建议考生使用安卓手机录制。</w:t>
      </w:r>
    </w:p>
    <w:p w14:paraId="2680C128" w14:textId="38BC8ED4" w:rsidR="006B5C19" w:rsidRPr="00B8235E" w:rsidRDefault="006B5C19" w:rsidP="00B222B6">
      <w:pPr>
        <w:widowControl/>
        <w:shd w:val="clear" w:color="auto" w:fill="FFFFFF"/>
        <w:spacing w:line="560" w:lineRule="exact"/>
        <w:ind w:firstLineChars="200" w:firstLine="643"/>
        <w:rPr>
          <w:rFonts w:ascii="仿宋" w:eastAsia="仿宋" w:hAnsi="仿宋" w:cs="Helvetica"/>
          <w:b/>
          <w:color w:val="000000"/>
          <w:kern w:val="0"/>
          <w:sz w:val="32"/>
          <w:szCs w:val="32"/>
        </w:rPr>
      </w:pPr>
      <w:r w:rsidRPr="00B8235E">
        <w:rPr>
          <w:rFonts w:ascii="仿宋" w:eastAsia="仿宋" w:hAnsi="仿宋" w:cs="Times New Roman" w:hint="eastAsia"/>
          <w:b/>
          <w:color w:val="000000"/>
          <w:kern w:val="0"/>
          <w:sz w:val="32"/>
          <w:szCs w:val="32"/>
        </w:rPr>
        <w:t>四、相关说明</w:t>
      </w:r>
    </w:p>
    <w:p w14:paraId="347EE184" w14:textId="77777777" w:rsidR="00DD2B36" w:rsidRPr="00B8235E" w:rsidRDefault="006B5C19" w:rsidP="00CC0C79">
      <w:pPr>
        <w:widowControl/>
        <w:shd w:val="clear" w:color="auto" w:fill="FFFFFF"/>
        <w:spacing w:line="560" w:lineRule="exact"/>
        <w:ind w:firstLineChars="200" w:firstLine="640"/>
        <w:jc w:val="left"/>
        <w:rPr>
          <w:rFonts w:ascii="仿宋" w:eastAsia="仿宋" w:hAnsi="仿宋"/>
          <w:sz w:val="32"/>
          <w:szCs w:val="32"/>
        </w:rPr>
      </w:pPr>
      <w:r w:rsidRPr="00B8235E">
        <w:rPr>
          <w:rFonts w:ascii="仿宋" w:eastAsia="仿宋" w:hAnsi="仿宋" w:cs="Times New Roman" w:hint="eastAsia"/>
          <w:color w:val="000000"/>
          <w:kern w:val="0"/>
          <w:sz w:val="32"/>
          <w:szCs w:val="32"/>
          <w:shd w:val="clear" w:color="auto" w:fill="FFFFFF"/>
        </w:rPr>
        <w:t>使用</w:t>
      </w:r>
      <w:r w:rsidR="00A60EE7">
        <w:rPr>
          <w:rFonts w:ascii="仿宋" w:eastAsia="仿宋" w:hAnsi="仿宋" w:cs="Times New Roman" w:hint="eastAsia"/>
          <w:color w:val="000000"/>
          <w:kern w:val="0"/>
          <w:sz w:val="32"/>
          <w:szCs w:val="32"/>
          <w:shd w:val="clear" w:color="auto" w:fill="FFFFFF"/>
        </w:rPr>
        <w:t>航空服务艺术与管理</w:t>
      </w:r>
      <w:r w:rsidRPr="00B8235E">
        <w:rPr>
          <w:rFonts w:ascii="仿宋" w:eastAsia="仿宋" w:hAnsi="仿宋" w:cs="Times New Roman" w:hint="eastAsia"/>
          <w:color w:val="000000"/>
          <w:kern w:val="0"/>
          <w:sz w:val="32"/>
          <w:szCs w:val="32"/>
          <w:shd w:val="clear" w:color="auto" w:fill="FFFFFF"/>
        </w:rPr>
        <w:t>专业校际联考成绩的院校对考生报考条件等具体要求详见</w:t>
      </w:r>
      <w:r w:rsidR="00BF10E6" w:rsidRPr="00B8235E">
        <w:rPr>
          <w:rFonts w:ascii="仿宋" w:eastAsia="仿宋" w:hAnsi="仿宋" w:cs="Times New Roman" w:hint="eastAsia"/>
          <w:color w:val="000000"/>
          <w:kern w:val="0"/>
          <w:sz w:val="32"/>
          <w:szCs w:val="32"/>
          <w:shd w:val="clear" w:color="auto" w:fill="FFFFFF"/>
        </w:rPr>
        <w:t>《202</w:t>
      </w:r>
      <w:r w:rsidR="00A60EE7">
        <w:rPr>
          <w:rFonts w:ascii="仿宋" w:eastAsia="仿宋" w:hAnsi="仿宋" w:cs="Times New Roman"/>
          <w:color w:val="000000"/>
          <w:kern w:val="0"/>
          <w:sz w:val="32"/>
          <w:szCs w:val="32"/>
          <w:shd w:val="clear" w:color="auto" w:fill="FFFFFF"/>
        </w:rPr>
        <w:t>2</w:t>
      </w:r>
      <w:r w:rsidR="00BF10E6" w:rsidRPr="00B8235E">
        <w:rPr>
          <w:rFonts w:ascii="仿宋" w:eastAsia="仿宋" w:hAnsi="仿宋" w:cs="Times New Roman" w:hint="eastAsia"/>
          <w:color w:val="000000"/>
          <w:kern w:val="0"/>
          <w:sz w:val="32"/>
          <w:szCs w:val="32"/>
          <w:shd w:val="clear" w:color="auto" w:fill="FFFFFF"/>
        </w:rPr>
        <w:t>年河北省普通高校招生</w:t>
      </w:r>
      <w:r w:rsidR="00102C06">
        <w:rPr>
          <w:rFonts w:ascii="仿宋" w:eastAsia="仿宋" w:hAnsi="仿宋" w:cs="Times New Roman" w:hint="eastAsia"/>
          <w:color w:val="000000"/>
          <w:kern w:val="0"/>
          <w:sz w:val="32"/>
          <w:szCs w:val="32"/>
          <w:shd w:val="clear" w:color="auto" w:fill="FFFFFF"/>
        </w:rPr>
        <w:lastRenderedPageBreak/>
        <w:t>航空服务艺术与管理</w:t>
      </w:r>
      <w:r w:rsidR="00BF10E6" w:rsidRPr="00B8235E">
        <w:rPr>
          <w:rFonts w:ascii="仿宋" w:eastAsia="仿宋" w:hAnsi="仿宋" w:cs="Times New Roman" w:hint="eastAsia"/>
          <w:color w:val="000000"/>
          <w:kern w:val="0"/>
          <w:sz w:val="32"/>
          <w:szCs w:val="32"/>
          <w:shd w:val="clear" w:color="auto" w:fill="FFFFFF"/>
        </w:rPr>
        <w:t>专业校际联考报考公告》</w:t>
      </w:r>
      <w:r w:rsidRPr="00B8235E">
        <w:rPr>
          <w:rFonts w:ascii="仿宋" w:eastAsia="仿宋" w:hAnsi="仿宋" w:cs="Times New Roman" w:hint="eastAsia"/>
          <w:color w:val="000000"/>
          <w:kern w:val="0"/>
          <w:sz w:val="32"/>
          <w:szCs w:val="32"/>
          <w:shd w:val="clear" w:color="auto" w:fill="FFFFFF"/>
        </w:rPr>
        <w:t>及各招生院校招生章程。</w:t>
      </w:r>
    </w:p>
    <w:sectPr w:rsidR="00DD2B36" w:rsidRPr="00B8235E" w:rsidSect="00DD2B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6D73" w14:textId="77777777" w:rsidR="0059563F" w:rsidRDefault="0059563F" w:rsidP="006B5C19">
      <w:r>
        <w:separator/>
      </w:r>
    </w:p>
  </w:endnote>
  <w:endnote w:type="continuationSeparator" w:id="0">
    <w:p w14:paraId="71AEFB6C" w14:textId="77777777" w:rsidR="0059563F" w:rsidRDefault="0059563F" w:rsidP="006B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S Gothic"/>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CF51" w14:textId="77777777" w:rsidR="0059563F" w:rsidRDefault="0059563F" w:rsidP="006B5C19">
      <w:r>
        <w:separator/>
      </w:r>
    </w:p>
  </w:footnote>
  <w:footnote w:type="continuationSeparator" w:id="0">
    <w:p w14:paraId="5078B4D1" w14:textId="77777777" w:rsidR="0059563F" w:rsidRDefault="0059563F" w:rsidP="006B5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5C19"/>
    <w:rsid w:val="000B3CC3"/>
    <w:rsid w:val="000E7464"/>
    <w:rsid w:val="00102C06"/>
    <w:rsid w:val="00165618"/>
    <w:rsid w:val="00173C55"/>
    <w:rsid w:val="0018067D"/>
    <w:rsid w:val="001B4396"/>
    <w:rsid w:val="001F18B8"/>
    <w:rsid w:val="00227ABD"/>
    <w:rsid w:val="00285E73"/>
    <w:rsid w:val="002E214D"/>
    <w:rsid w:val="003063D7"/>
    <w:rsid w:val="00316B71"/>
    <w:rsid w:val="00323420"/>
    <w:rsid w:val="003501E6"/>
    <w:rsid w:val="00351520"/>
    <w:rsid w:val="00352D0A"/>
    <w:rsid w:val="00377BBF"/>
    <w:rsid w:val="00422DDA"/>
    <w:rsid w:val="00460C4F"/>
    <w:rsid w:val="00475F61"/>
    <w:rsid w:val="004A0A8C"/>
    <w:rsid w:val="004A2FEB"/>
    <w:rsid w:val="004E54A5"/>
    <w:rsid w:val="004F6369"/>
    <w:rsid w:val="005670F6"/>
    <w:rsid w:val="0059563F"/>
    <w:rsid w:val="005C604D"/>
    <w:rsid w:val="00626B30"/>
    <w:rsid w:val="00627D28"/>
    <w:rsid w:val="006565CB"/>
    <w:rsid w:val="0067560B"/>
    <w:rsid w:val="006871F7"/>
    <w:rsid w:val="006B5C19"/>
    <w:rsid w:val="006E4FBA"/>
    <w:rsid w:val="00717E3A"/>
    <w:rsid w:val="0077564A"/>
    <w:rsid w:val="008116F6"/>
    <w:rsid w:val="0081659B"/>
    <w:rsid w:val="00832B73"/>
    <w:rsid w:val="00863D5A"/>
    <w:rsid w:val="008A4F69"/>
    <w:rsid w:val="008B00D4"/>
    <w:rsid w:val="008B4133"/>
    <w:rsid w:val="00907BF9"/>
    <w:rsid w:val="00924A30"/>
    <w:rsid w:val="009364FD"/>
    <w:rsid w:val="009608D5"/>
    <w:rsid w:val="00983A36"/>
    <w:rsid w:val="00984C15"/>
    <w:rsid w:val="009D1EE1"/>
    <w:rsid w:val="00A405A2"/>
    <w:rsid w:val="00A60EE7"/>
    <w:rsid w:val="00A61004"/>
    <w:rsid w:val="00A73733"/>
    <w:rsid w:val="00A9200F"/>
    <w:rsid w:val="00AC5E4D"/>
    <w:rsid w:val="00AC7992"/>
    <w:rsid w:val="00B12881"/>
    <w:rsid w:val="00B2053E"/>
    <w:rsid w:val="00B222B6"/>
    <w:rsid w:val="00B50229"/>
    <w:rsid w:val="00B77643"/>
    <w:rsid w:val="00B8235E"/>
    <w:rsid w:val="00BF10E6"/>
    <w:rsid w:val="00C066DC"/>
    <w:rsid w:val="00C127F6"/>
    <w:rsid w:val="00C27BE3"/>
    <w:rsid w:val="00CC0C79"/>
    <w:rsid w:val="00CE28F3"/>
    <w:rsid w:val="00CF19FD"/>
    <w:rsid w:val="00D2101D"/>
    <w:rsid w:val="00D679A5"/>
    <w:rsid w:val="00DA2602"/>
    <w:rsid w:val="00DA5BE0"/>
    <w:rsid w:val="00DB3F61"/>
    <w:rsid w:val="00DD2B36"/>
    <w:rsid w:val="00E32B3F"/>
    <w:rsid w:val="00E90B28"/>
    <w:rsid w:val="00E979F1"/>
    <w:rsid w:val="00EB5582"/>
    <w:rsid w:val="00EC2F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263B1"/>
  <w15:docId w15:val="{755727CA-BA88-4D39-B204-174FBA62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C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5C19"/>
    <w:rPr>
      <w:sz w:val="18"/>
      <w:szCs w:val="18"/>
    </w:rPr>
  </w:style>
  <w:style w:type="paragraph" w:styleId="a5">
    <w:name w:val="footer"/>
    <w:basedOn w:val="a"/>
    <w:link w:val="a6"/>
    <w:uiPriority w:val="99"/>
    <w:unhideWhenUsed/>
    <w:rsid w:val="006B5C19"/>
    <w:pPr>
      <w:tabs>
        <w:tab w:val="center" w:pos="4153"/>
        <w:tab w:val="right" w:pos="8306"/>
      </w:tabs>
      <w:snapToGrid w:val="0"/>
      <w:jc w:val="left"/>
    </w:pPr>
    <w:rPr>
      <w:sz w:val="18"/>
      <w:szCs w:val="18"/>
    </w:rPr>
  </w:style>
  <w:style w:type="character" w:customStyle="1" w:styleId="a6">
    <w:name w:val="页脚 字符"/>
    <w:basedOn w:val="a0"/>
    <w:link w:val="a5"/>
    <w:uiPriority w:val="99"/>
    <w:rsid w:val="006B5C19"/>
    <w:rPr>
      <w:sz w:val="18"/>
      <w:szCs w:val="18"/>
    </w:rPr>
  </w:style>
  <w:style w:type="paragraph" w:styleId="a7">
    <w:name w:val="Normal (Web)"/>
    <w:basedOn w:val="a"/>
    <w:uiPriority w:val="99"/>
    <w:semiHidden/>
    <w:unhideWhenUsed/>
    <w:rsid w:val="006B5C19"/>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4A0A8C"/>
    <w:rPr>
      <w:sz w:val="18"/>
      <w:szCs w:val="18"/>
    </w:rPr>
  </w:style>
  <w:style w:type="character" w:customStyle="1" w:styleId="a9">
    <w:name w:val="批注框文本 字符"/>
    <w:basedOn w:val="a0"/>
    <w:link w:val="a8"/>
    <w:uiPriority w:val="99"/>
    <w:semiHidden/>
    <w:rsid w:val="004A0A8C"/>
    <w:rPr>
      <w:sz w:val="18"/>
      <w:szCs w:val="18"/>
    </w:rPr>
  </w:style>
  <w:style w:type="character" w:styleId="aa">
    <w:name w:val="annotation reference"/>
    <w:basedOn w:val="a0"/>
    <w:uiPriority w:val="99"/>
    <w:semiHidden/>
    <w:unhideWhenUsed/>
    <w:rsid w:val="006871F7"/>
    <w:rPr>
      <w:sz w:val="21"/>
      <w:szCs w:val="21"/>
    </w:rPr>
  </w:style>
  <w:style w:type="paragraph" w:styleId="ab">
    <w:name w:val="annotation text"/>
    <w:basedOn w:val="a"/>
    <w:link w:val="ac"/>
    <w:uiPriority w:val="99"/>
    <w:semiHidden/>
    <w:unhideWhenUsed/>
    <w:rsid w:val="006871F7"/>
    <w:pPr>
      <w:jc w:val="left"/>
    </w:pPr>
  </w:style>
  <w:style w:type="character" w:customStyle="1" w:styleId="ac">
    <w:name w:val="批注文字 字符"/>
    <w:basedOn w:val="a0"/>
    <w:link w:val="ab"/>
    <w:uiPriority w:val="99"/>
    <w:semiHidden/>
    <w:rsid w:val="006871F7"/>
  </w:style>
  <w:style w:type="paragraph" w:styleId="ad">
    <w:name w:val="annotation subject"/>
    <w:basedOn w:val="ab"/>
    <w:next w:val="ab"/>
    <w:link w:val="ae"/>
    <w:uiPriority w:val="99"/>
    <w:semiHidden/>
    <w:unhideWhenUsed/>
    <w:rsid w:val="006871F7"/>
    <w:rPr>
      <w:b/>
      <w:bCs/>
    </w:rPr>
  </w:style>
  <w:style w:type="character" w:customStyle="1" w:styleId="ae">
    <w:name w:val="批注主题 字符"/>
    <w:basedOn w:val="ac"/>
    <w:link w:val="ad"/>
    <w:uiPriority w:val="99"/>
    <w:semiHidden/>
    <w:rsid w:val="00687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22525">
      <w:bodyDiv w:val="1"/>
      <w:marLeft w:val="0"/>
      <w:marRight w:val="0"/>
      <w:marTop w:val="0"/>
      <w:marBottom w:val="0"/>
      <w:divBdr>
        <w:top w:val="none" w:sz="0" w:space="0" w:color="auto"/>
        <w:left w:val="none" w:sz="0" w:space="0" w:color="auto"/>
        <w:bottom w:val="none" w:sz="0" w:space="0" w:color="auto"/>
        <w:right w:val="none" w:sz="0" w:space="0" w:color="auto"/>
      </w:divBdr>
      <w:divsChild>
        <w:div w:id="439183532">
          <w:marLeft w:val="0"/>
          <w:marRight w:val="0"/>
          <w:marTop w:val="272"/>
          <w:marBottom w:val="272"/>
          <w:divBdr>
            <w:top w:val="none" w:sz="0" w:space="0" w:color="auto"/>
            <w:left w:val="none" w:sz="0" w:space="0" w:color="auto"/>
            <w:bottom w:val="none" w:sz="0" w:space="0" w:color="auto"/>
            <w:right w:val="none" w:sz="0" w:space="0" w:color="auto"/>
          </w:divBdr>
        </w:div>
        <w:div w:id="984552934">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E0BC5-0C0B-43BD-B910-9E8099BD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dc:creator>
  <cp:keywords/>
  <dc:description/>
  <cp:lastModifiedBy>Administrator</cp:lastModifiedBy>
  <cp:revision>27</cp:revision>
  <cp:lastPrinted>2021-10-14T01:34:00Z</cp:lastPrinted>
  <dcterms:created xsi:type="dcterms:W3CDTF">2021-10-06T02:10:00Z</dcterms:created>
  <dcterms:modified xsi:type="dcterms:W3CDTF">2021-10-21T01:35:00Z</dcterms:modified>
</cp:coreProperties>
</file>