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4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</w:rPr>
        <w:t>开州区中小学生转学申请表</w:t>
      </w:r>
    </w:p>
    <w:tbl>
      <w:tblPr>
        <w:tblStyle w:val="6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408"/>
        <w:gridCol w:w="286"/>
        <w:gridCol w:w="567"/>
        <w:gridCol w:w="142"/>
        <w:gridCol w:w="139"/>
        <w:gridCol w:w="788"/>
        <w:gridCol w:w="491"/>
        <w:gridCol w:w="229"/>
        <w:gridCol w:w="479"/>
        <w:gridCol w:w="284"/>
        <w:gridCol w:w="992"/>
        <w:gridCol w:w="22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姓   名</w:t>
            </w:r>
          </w:p>
        </w:tc>
        <w:tc>
          <w:tcPr>
            <w:tcW w:w="2408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性 别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民族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出生日期</w:t>
            </w: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身份证号</w:t>
            </w:r>
          </w:p>
        </w:tc>
        <w:tc>
          <w:tcPr>
            <w:tcW w:w="2408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全国</w:t>
            </w:r>
          </w:p>
          <w:p>
            <w:pPr>
              <w:spacing w:line="32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学籍号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2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高中重庆</w:t>
            </w:r>
          </w:p>
          <w:p>
            <w:pPr>
              <w:spacing w:line="32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学籍号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户口地址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现居住地址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转出学校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电话</w:t>
            </w:r>
          </w:p>
        </w:tc>
        <w:tc>
          <w:tcPr>
            <w:tcW w:w="2271" w:type="dxa"/>
            <w:gridSpan w:val="5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转出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年级班</w:t>
            </w: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转入学校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电话</w:t>
            </w:r>
          </w:p>
        </w:tc>
        <w:tc>
          <w:tcPr>
            <w:tcW w:w="2271" w:type="dxa"/>
            <w:gridSpan w:val="5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转入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年级班</w:t>
            </w: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75" w:type="dxa"/>
          </w:tcPr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转学理由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（附必要印证材料）</w:t>
            </w:r>
          </w:p>
        </w:tc>
        <w:tc>
          <w:tcPr>
            <w:tcW w:w="8790" w:type="dxa"/>
            <w:gridSpan w:val="13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jc w:val="lef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ind w:right="482" w:firstLine="3000" w:firstLineChars="1250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 xml:space="preserve">  学生家长或监护人（签字）：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转入学校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意见</w:t>
            </w:r>
          </w:p>
        </w:tc>
        <w:tc>
          <w:tcPr>
            <w:tcW w:w="3542" w:type="dxa"/>
            <w:gridSpan w:val="5"/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Cs w:val="21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Cs w:val="21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Cs w:val="21"/>
                <w:lang w:val="zh-CN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学校（盖章）</w:t>
            </w: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 xml:space="preserve">   年   月   日</w:t>
            </w:r>
          </w:p>
        </w:tc>
        <w:tc>
          <w:tcPr>
            <w:tcW w:w="1279" w:type="dxa"/>
            <w:gridSpan w:val="2"/>
          </w:tcPr>
          <w:p>
            <w:pPr>
              <w:spacing w:before="240" w:line="360" w:lineRule="exact"/>
              <w:ind w:firstLine="240" w:firstLineChars="100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before="240" w:line="360" w:lineRule="exact"/>
              <w:ind w:firstLine="240" w:firstLineChars="100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转出学校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意见</w:t>
            </w:r>
          </w:p>
        </w:tc>
        <w:tc>
          <w:tcPr>
            <w:tcW w:w="3969" w:type="dxa"/>
            <w:gridSpan w:val="6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 xml:space="preserve">  学校(盖章)</w:t>
            </w:r>
          </w:p>
          <w:p>
            <w:pPr>
              <w:spacing w:line="360" w:lineRule="exact"/>
              <w:ind w:firstLine="1560" w:firstLineChars="650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0065" w:type="dxa"/>
            <w:gridSpan w:val="14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</w:p>
          <w:p>
            <w:pPr>
              <w:spacing w:line="360" w:lineRule="exact"/>
              <w:ind w:firstLine="720" w:firstLineChars="300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 xml:space="preserve">                                          区教委(盖章)：</w:t>
            </w:r>
          </w:p>
          <w:p>
            <w:pPr>
              <w:spacing w:line="360" w:lineRule="exact"/>
              <w:ind w:firstLine="1080" w:firstLineChars="450"/>
              <w:rPr>
                <w:rFonts w:ascii="方正仿宋_GBK" w:eastAsia="方正仿宋_GBK" w:cs="宋体" w:hAnsiTheme="minorEastAsia"/>
                <w:color w:val="000000" w:themeColor="text1"/>
                <w:sz w:val="24"/>
                <w:lang w:val="zh-CN"/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sz w:val="24"/>
                <w:lang w:val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hAnsiTheme="minorEastAsia"/>
                <w:color w:val="000000" w:themeColor="text1"/>
                <w:sz w:val="24"/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sz w:val="24"/>
              </w:rPr>
              <w:t>备注</w:t>
            </w:r>
          </w:p>
        </w:tc>
        <w:tc>
          <w:tcPr>
            <w:tcW w:w="8789" w:type="dxa"/>
            <w:gridSpan w:val="13"/>
            <w:vAlign w:val="center"/>
          </w:tcPr>
          <w:p>
            <w:pPr>
              <w:spacing w:line="360" w:lineRule="exact"/>
              <w:ind w:firstLine="120" w:firstLineChars="50"/>
              <w:rPr>
                <w:rFonts w:ascii="方正仿宋_GBK" w:eastAsia="方正仿宋_GBK" w:hAnsiTheme="minorEastAsia"/>
                <w:color w:val="000000" w:themeColor="text1"/>
                <w:sz w:val="24"/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sz w:val="24"/>
              </w:rPr>
              <w:t>本表用于区内转学或区外转入学生</w:t>
            </w:r>
            <w:r>
              <w:rPr>
                <w:rFonts w:hint="eastAsia" w:ascii="方正仿宋_GBK" w:eastAsia="方正仿宋_GBK" w:hAnsiTheme="minorEastAsia"/>
                <w:b/>
                <w:color w:val="000000" w:themeColor="text1"/>
                <w:sz w:val="24"/>
                <w:u w:val="single"/>
              </w:rPr>
              <w:t>入学前申请</w:t>
            </w:r>
            <w:r>
              <w:rPr>
                <w:rFonts w:hint="eastAsia" w:ascii="方正仿宋_GBK" w:eastAsia="方正仿宋_GBK" w:hAnsiTheme="minorEastAsia"/>
                <w:color w:val="000000" w:themeColor="text1"/>
                <w:sz w:val="24"/>
              </w:rPr>
              <w:t>，一式3份。区内转入、转出学校与区教委各执一份。本表随学生学籍档案存档。</w:t>
            </w:r>
          </w:p>
        </w:tc>
      </w:tr>
    </w:tbl>
    <w:p>
      <w:pPr>
        <w:spacing w:line="480" w:lineRule="exact"/>
        <w:rPr>
          <w:rFonts w:ascii="方正仿宋_GBK" w:eastAsia="方正仿宋_GBK"/>
          <w:color w:val="000000" w:themeColor="text1"/>
          <w:sz w:val="24"/>
          <w:szCs w:val="24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814" w:right="1531" w:bottom="1814" w:left="1531" w:header="851" w:footer="1418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08407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7 -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08418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7"/>
    <w:rsid w:val="000005A7"/>
    <w:rsid w:val="00002697"/>
    <w:rsid w:val="00005802"/>
    <w:rsid w:val="00017F76"/>
    <w:rsid w:val="00026232"/>
    <w:rsid w:val="00031534"/>
    <w:rsid w:val="0003760A"/>
    <w:rsid w:val="00041E52"/>
    <w:rsid w:val="00045B5E"/>
    <w:rsid w:val="0005297C"/>
    <w:rsid w:val="0006068F"/>
    <w:rsid w:val="00061E16"/>
    <w:rsid w:val="00067D54"/>
    <w:rsid w:val="000710D7"/>
    <w:rsid w:val="0007234E"/>
    <w:rsid w:val="00077C7A"/>
    <w:rsid w:val="000838C7"/>
    <w:rsid w:val="00096465"/>
    <w:rsid w:val="000B3FAA"/>
    <w:rsid w:val="000D14E9"/>
    <w:rsid w:val="000D1B1C"/>
    <w:rsid w:val="000D7708"/>
    <w:rsid w:val="000D7797"/>
    <w:rsid w:val="000E4353"/>
    <w:rsid w:val="000E4BDE"/>
    <w:rsid w:val="000E558B"/>
    <w:rsid w:val="000F5BD1"/>
    <w:rsid w:val="000F77AE"/>
    <w:rsid w:val="00102421"/>
    <w:rsid w:val="00102757"/>
    <w:rsid w:val="00102F4D"/>
    <w:rsid w:val="001055D5"/>
    <w:rsid w:val="00105AFC"/>
    <w:rsid w:val="0011072A"/>
    <w:rsid w:val="00113D25"/>
    <w:rsid w:val="00120A4F"/>
    <w:rsid w:val="00120FD6"/>
    <w:rsid w:val="00122D96"/>
    <w:rsid w:val="00123206"/>
    <w:rsid w:val="00135206"/>
    <w:rsid w:val="001372E0"/>
    <w:rsid w:val="00145FCE"/>
    <w:rsid w:val="00146724"/>
    <w:rsid w:val="00153AEA"/>
    <w:rsid w:val="00154015"/>
    <w:rsid w:val="00157AA7"/>
    <w:rsid w:val="00161835"/>
    <w:rsid w:val="00167591"/>
    <w:rsid w:val="001752D1"/>
    <w:rsid w:val="0017565A"/>
    <w:rsid w:val="001836A8"/>
    <w:rsid w:val="001860E8"/>
    <w:rsid w:val="00196850"/>
    <w:rsid w:val="001B0240"/>
    <w:rsid w:val="001B0D67"/>
    <w:rsid w:val="001B14C2"/>
    <w:rsid w:val="001B2D62"/>
    <w:rsid w:val="001B6F87"/>
    <w:rsid w:val="001B7155"/>
    <w:rsid w:val="001C7EAB"/>
    <w:rsid w:val="001D2247"/>
    <w:rsid w:val="001D7269"/>
    <w:rsid w:val="001E09FE"/>
    <w:rsid w:val="001E232A"/>
    <w:rsid w:val="001E477D"/>
    <w:rsid w:val="001E73B2"/>
    <w:rsid w:val="001F548F"/>
    <w:rsid w:val="001F61EF"/>
    <w:rsid w:val="0021025E"/>
    <w:rsid w:val="00213152"/>
    <w:rsid w:val="0021339A"/>
    <w:rsid w:val="002243A0"/>
    <w:rsid w:val="002306F1"/>
    <w:rsid w:val="00234F57"/>
    <w:rsid w:val="0023613F"/>
    <w:rsid w:val="00237EA2"/>
    <w:rsid w:val="00241503"/>
    <w:rsid w:val="002429BE"/>
    <w:rsid w:val="0025105F"/>
    <w:rsid w:val="002561B1"/>
    <w:rsid w:val="00257EAB"/>
    <w:rsid w:val="002677E6"/>
    <w:rsid w:val="00275D6E"/>
    <w:rsid w:val="00281D7F"/>
    <w:rsid w:val="0029540F"/>
    <w:rsid w:val="00296329"/>
    <w:rsid w:val="002A3271"/>
    <w:rsid w:val="002A57FB"/>
    <w:rsid w:val="002B2D6D"/>
    <w:rsid w:val="002C3AAD"/>
    <w:rsid w:val="002C3E1C"/>
    <w:rsid w:val="002D2CFD"/>
    <w:rsid w:val="002D5073"/>
    <w:rsid w:val="002E46A4"/>
    <w:rsid w:val="002F3432"/>
    <w:rsid w:val="002F5476"/>
    <w:rsid w:val="00300CC8"/>
    <w:rsid w:val="00315A03"/>
    <w:rsid w:val="00315C1E"/>
    <w:rsid w:val="003223EC"/>
    <w:rsid w:val="00326E68"/>
    <w:rsid w:val="00331B46"/>
    <w:rsid w:val="0033671B"/>
    <w:rsid w:val="00336C4B"/>
    <w:rsid w:val="00341043"/>
    <w:rsid w:val="00345D17"/>
    <w:rsid w:val="00353551"/>
    <w:rsid w:val="003578F7"/>
    <w:rsid w:val="00357B35"/>
    <w:rsid w:val="00361F01"/>
    <w:rsid w:val="00362CE2"/>
    <w:rsid w:val="00363931"/>
    <w:rsid w:val="00364197"/>
    <w:rsid w:val="00364B6C"/>
    <w:rsid w:val="00370761"/>
    <w:rsid w:val="00371426"/>
    <w:rsid w:val="00377A8F"/>
    <w:rsid w:val="003840A9"/>
    <w:rsid w:val="0038776E"/>
    <w:rsid w:val="003908FA"/>
    <w:rsid w:val="00390912"/>
    <w:rsid w:val="00390E71"/>
    <w:rsid w:val="0039732C"/>
    <w:rsid w:val="003B259C"/>
    <w:rsid w:val="003B6CF4"/>
    <w:rsid w:val="003B6DCD"/>
    <w:rsid w:val="003C0DDF"/>
    <w:rsid w:val="003D292A"/>
    <w:rsid w:val="003D3DE4"/>
    <w:rsid w:val="003D6B3F"/>
    <w:rsid w:val="003D77D3"/>
    <w:rsid w:val="003E0034"/>
    <w:rsid w:val="003E3090"/>
    <w:rsid w:val="003E373A"/>
    <w:rsid w:val="00411A39"/>
    <w:rsid w:val="00417CF7"/>
    <w:rsid w:val="00421C8E"/>
    <w:rsid w:val="0043182F"/>
    <w:rsid w:val="0044017E"/>
    <w:rsid w:val="00451421"/>
    <w:rsid w:val="00462A8D"/>
    <w:rsid w:val="00462DE0"/>
    <w:rsid w:val="00472BED"/>
    <w:rsid w:val="00474380"/>
    <w:rsid w:val="00480B57"/>
    <w:rsid w:val="00481326"/>
    <w:rsid w:val="00483399"/>
    <w:rsid w:val="004904A0"/>
    <w:rsid w:val="00493B2F"/>
    <w:rsid w:val="00495C14"/>
    <w:rsid w:val="004974F3"/>
    <w:rsid w:val="004A4C4C"/>
    <w:rsid w:val="004B54A4"/>
    <w:rsid w:val="004B598C"/>
    <w:rsid w:val="004C5235"/>
    <w:rsid w:val="004C5AE6"/>
    <w:rsid w:val="004C6066"/>
    <w:rsid w:val="004C70C8"/>
    <w:rsid w:val="004D033F"/>
    <w:rsid w:val="004D1C87"/>
    <w:rsid w:val="004D2C58"/>
    <w:rsid w:val="004D36FD"/>
    <w:rsid w:val="004D6148"/>
    <w:rsid w:val="004E49C1"/>
    <w:rsid w:val="004E75D7"/>
    <w:rsid w:val="004F136E"/>
    <w:rsid w:val="004F371E"/>
    <w:rsid w:val="004F43E0"/>
    <w:rsid w:val="004F595A"/>
    <w:rsid w:val="004F7E55"/>
    <w:rsid w:val="00501E52"/>
    <w:rsid w:val="00510767"/>
    <w:rsid w:val="00510CFA"/>
    <w:rsid w:val="005137A5"/>
    <w:rsid w:val="0052364B"/>
    <w:rsid w:val="00527060"/>
    <w:rsid w:val="00527143"/>
    <w:rsid w:val="00533DF6"/>
    <w:rsid w:val="0053445A"/>
    <w:rsid w:val="00536602"/>
    <w:rsid w:val="00542E23"/>
    <w:rsid w:val="0054462C"/>
    <w:rsid w:val="00550177"/>
    <w:rsid w:val="00550CAC"/>
    <w:rsid w:val="00553DC7"/>
    <w:rsid w:val="00562300"/>
    <w:rsid w:val="0056230A"/>
    <w:rsid w:val="00572970"/>
    <w:rsid w:val="005749F4"/>
    <w:rsid w:val="00575EB5"/>
    <w:rsid w:val="00591E3E"/>
    <w:rsid w:val="00592A61"/>
    <w:rsid w:val="00594FB5"/>
    <w:rsid w:val="005974C0"/>
    <w:rsid w:val="005A0CD4"/>
    <w:rsid w:val="005A432C"/>
    <w:rsid w:val="005C1EB4"/>
    <w:rsid w:val="005C263E"/>
    <w:rsid w:val="005D002D"/>
    <w:rsid w:val="005D0AD6"/>
    <w:rsid w:val="005D56AD"/>
    <w:rsid w:val="005E612A"/>
    <w:rsid w:val="005F0D62"/>
    <w:rsid w:val="005F6EE0"/>
    <w:rsid w:val="0060537C"/>
    <w:rsid w:val="00605BBB"/>
    <w:rsid w:val="00607491"/>
    <w:rsid w:val="00616224"/>
    <w:rsid w:val="00623AFE"/>
    <w:rsid w:val="0062590C"/>
    <w:rsid w:val="00627154"/>
    <w:rsid w:val="006357FA"/>
    <w:rsid w:val="006447C1"/>
    <w:rsid w:val="00652815"/>
    <w:rsid w:val="00654F63"/>
    <w:rsid w:val="00657673"/>
    <w:rsid w:val="006615BE"/>
    <w:rsid w:val="006627A3"/>
    <w:rsid w:val="00663F6C"/>
    <w:rsid w:val="0069088D"/>
    <w:rsid w:val="00692076"/>
    <w:rsid w:val="00692951"/>
    <w:rsid w:val="00694C5D"/>
    <w:rsid w:val="006B1BE8"/>
    <w:rsid w:val="006B31E8"/>
    <w:rsid w:val="006E1D3A"/>
    <w:rsid w:val="006E27FE"/>
    <w:rsid w:val="006E2829"/>
    <w:rsid w:val="006F08B9"/>
    <w:rsid w:val="006F0D6F"/>
    <w:rsid w:val="006F4763"/>
    <w:rsid w:val="006F7460"/>
    <w:rsid w:val="00700BAA"/>
    <w:rsid w:val="00704899"/>
    <w:rsid w:val="0071381F"/>
    <w:rsid w:val="0072070A"/>
    <w:rsid w:val="00724D2A"/>
    <w:rsid w:val="00726335"/>
    <w:rsid w:val="007273E8"/>
    <w:rsid w:val="00727918"/>
    <w:rsid w:val="00732DE8"/>
    <w:rsid w:val="00751177"/>
    <w:rsid w:val="007546A1"/>
    <w:rsid w:val="00757892"/>
    <w:rsid w:val="00770FA9"/>
    <w:rsid w:val="00781FDD"/>
    <w:rsid w:val="0078200E"/>
    <w:rsid w:val="0078243E"/>
    <w:rsid w:val="0079157E"/>
    <w:rsid w:val="0079166F"/>
    <w:rsid w:val="0079333E"/>
    <w:rsid w:val="00795EF6"/>
    <w:rsid w:val="00796AF2"/>
    <w:rsid w:val="007A5634"/>
    <w:rsid w:val="007A7FBC"/>
    <w:rsid w:val="007C3B7B"/>
    <w:rsid w:val="007C3E27"/>
    <w:rsid w:val="007C55EB"/>
    <w:rsid w:val="007D21DD"/>
    <w:rsid w:val="007D3B87"/>
    <w:rsid w:val="007D5160"/>
    <w:rsid w:val="007D5480"/>
    <w:rsid w:val="007E27A7"/>
    <w:rsid w:val="007E3149"/>
    <w:rsid w:val="007F0B4F"/>
    <w:rsid w:val="007F2F23"/>
    <w:rsid w:val="00802C6A"/>
    <w:rsid w:val="00807065"/>
    <w:rsid w:val="008071EE"/>
    <w:rsid w:val="00810482"/>
    <w:rsid w:val="00810E76"/>
    <w:rsid w:val="00812AC6"/>
    <w:rsid w:val="0081453D"/>
    <w:rsid w:val="00814CDD"/>
    <w:rsid w:val="0082017E"/>
    <w:rsid w:val="00824593"/>
    <w:rsid w:val="00824CA2"/>
    <w:rsid w:val="00826C84"/>
    <w:rsid w:val="008276B5"/>
    <w:rsid w:val="00834F19"/>
    <w:rsid w:val="0084368D"/>
    <w:rsid w:val="00852B46"/>
    <w:rsid w:val="00853AF5"/>
    <w:rsid w:val="0085514A"/>
    <w:rsid w:val="008611B1"/>
    <w:rsid w:val="008614E2"/>
    <w:rsid w:val="008653F0"/>
    <w:rsid w:val="00867919"/>
    <w:rsid w:val="00867BD2"/>
    <w:rsid w:val="00871B65"/>
    <w:rsid w:val="00875F69"/>
    <w:rsid w:val="00882488"/>
    <w:rsid w:val="00887740"/>
    <w:rsid w:val="00891E58"/>
    <w:rsid w:val="008927E5"/>
    <w:rsid w:val="008A364E"/>
    <w:rsid w:val="008A5133"/>
    <w:rsid w:val="008A5358"/>
    <w:rsid w:val="008B0187"/>
    <w:rsid w:val="008B0805"/>
    <w:rsid w:val="008B499B"/>
    <w:rsid w:val="008B5114"/>
    <w:rsid w:val="008C17CA"/>
    <w:rsid w:val="008C3F81"/>
    <w:rsid w:val="008C756A"/>
    <w:rsid w:val="008C7916"/>
    <w:rsid w:val="008D499D"/>
    <w:rsid w:val="008E4894"/>
    <w:rsid w:val="008F49D8"/>
    <w:rsid w:val="009036D6"/>
    <w:rsid w:val="00904168"/>
    <w:rsid w:val="00905749"/>
    <w:rsid w:val="00907F65"/>
    <w:rsid w:val="00910D45"/>
    <w:rsid w:val="0092115B"/>
    <w:rsid w:val="00930132"/>
    <w:rsid w:val="0093140F"/>
    <w:rsid w:val="00932EBE"/>
    <w:rsid w:val="0094488C"/>
    <w:rsid w:val="009534A9"/>
    <w:rsid w:val="00977526"/>
    <w:rsid w:val="00977DD7"/>
    <w:rsid w:val="00984746"/>
    <w:rsid w:val="009975EA"/>
    <w:rsid w:val="009A10C0"/>
    <w:rsid w:val="009A457E"/>
    <w:rsid w:val="009A5D0B"/>
    <w:rsid w:val="009B0AB0"/>
    <w:rsid w:val="009C5FBE"/>
    <w:rsid w:val="009C70FC"/>
    <w:rsid w:val="009C7CD9"/>
    <w:rsid w:val="009F0BBE"/>
    <w:rsid w:val="009F7838"/>
    <w:rsid w:val="00A0477E"/>
    <w:rsid w:val="00A07A12"/>
    <w:rsid w:val="00A16532"/>
    <w:rsid w:val="00A170B6"/>
    <w:rsid w:val="00A1721F"/>
    <w:rsid w:val="00A207AB"/>
    <w:rsid w:val="00A31BA2"/>
    <w:rsid w:val="00A32134"/>
    <w:rsid w:val="00A32DA8"/>
    <w:rsid w:val="00A37585"/>
    <w:rsid w:val="00A46ECE"/>
    <w:rsid w:val="00A52815"/>
    <w:rsid w:val="00A56DD5"/>
    <w:rsid w:val="00A57E33"/>
    <w:rsid w:val="00A63132"/>
    <w:rsid w:val="00A644C6"/>
    <w:rsid w:val="00A71B06"/>
    <w:rsid w:val="00A71F38"/>
    <w:rsid w:val="00A74B20"/>
    <w:rsid w:val="00A7502E"/>
    <w:rsid w:val="00A75978"/>
    <w:rsid w:val="00A96D44"/>
    <w:rsid w:val="00A977E4"/>
    <w:rsid w:val="00AA2943"/>
    <w:rsid w:val="00AA317A"/>
    <w:rsid w:val="00AB083F"/>
    <w:rsid w:val="00AB0A6C"/>
    <w:rsid w:val="00AB1395"/>
    <w:rsid w:val="00AB4588"/>
    <w:rsid w:val="00AB5C99"/>
    <w:rsid w:val="00AB70A8"/>
    <w:rsid w:val="00AB796F"/>
    <w:rsid w:val="00AC1AE5"/>
    <w:rsid w:val="00AC3BC4"/>
    <w:rsid w:val="00AD67CE"/>
    <w:rsid w:val="00AF0DF6"/>
    <w:rsid w:val="00AF5FE5"/>
    <w:rsid w:val="00B0353B"/>
    <w:rsid w:val="00B040F8"/>
    <w:rsid w:val="00B131CC"/>
    <w:rsid w:val="00B15E3C"/>
    <w:rsid w:val="00B16A6F"/>
    <w:rsid w:val="00B3170C"/>
    <w:rsid w:val="00B37496"/>
    <w:rsid w:val="00B40C43"/>
    <w:rsid w:val="00B421CA"/>
    <w:rsid w:val="00B472FE"/>
    <w:rsid w:val="00B50037"/>
    <w:rsid w:val="00B50139"/>
    <w:rsid w:val="00B53892"/>
    <w:rsid w:val="00B53B9D"/>
    <w:rsid w:val="00B64817"/>
    <w:rsid w:val="00B67B34"/>
    <w:rsid w:val="00B70CE0"/>
    <w:rsid w:val="00B82511"/>
    <w:rsid w:val="00B92BA7"/>
    <w:rsid w:val="00BB5251"/>
    <w:rsid w:val="00BC627F"/>
    <w:rsid w:val="00BC6F72"/>
    <w:rsid w:val="00BD0C6E"/>
    <w:rsid w:val="00BD5DBF"/>
    <w:rsid w:val="00BD715C"/>
    <w:rsid w:val="00BE1ADE"/>
    <w:rsid w:val="00BE360B"/>
    <w:rsid w:val="00BE58B2"/>
    <w:rsid w:val="00C0161F"/>
    <w:rsid w:val="00C14B07"/>
    <w:rsid w:val="00C20E69"/>
    <w:rsid w:val="00C21AB3"/>
    <w:rsid w:val="00C22C9C"/>
    <w:rsid w:val="00C233A3"/>
    <w:rsid w:val="00C245B3"/>
    <w:rsid w:val="00C302C6"/>
    <w:rsid w:val="00C347C8"/>
    <w:rsid w:val="00C37386"/>
    <w:rsid w:val="00C50335"/>
    <w:rsid w:val="00C50798"/>
    <w:rsid w:val="00C52F33"/>
    <w:rsid w:val="00C63745"/>
    <w:rsid w:val="00C700FF"/>
    <w:rsid w:val="00C76990"/>
    <w:rsid w:val="00C807E1"/>
    <w:rsid w:val="00C82970"/>
    <w:rsid w:val="00C8796A"/>
    <w:rsid w:val="00C91924"/>
    <w:rsid w:val="00C9192D"/>
    <w:rsid w:val="00C97A12"/>
    <w:rsid w:val="00CA2817"/>
    <w:rsid w:val="00CA6FE8"/>
    <w:rsid w:val="00CA7CEB"/>
    <w:rsid w:val="00CB0B34"/>
    <w:rsid w:val="00CB1240"/>
    <w:rsid w:val="00CB71B1"/>
    <w:rsid w:val="00CC5354"/>
    <w:rsid w:val="00CD2DC0"/>
    <w:rsid w:val="00CD46A7"/>
    <w:rsid w:val="00CE14F0"/>
    <w:rsid w:val="00CE572E"/>
    <w:rsid w:val="00CF0109"/>
    <w:rsid w:val="00CF46B1"/>
    <w:rsid w:val="00D031E2"/>
    <w:rsid w:val="00D055EE"/>
    <w:rsid w:val="00D102CF"/>
    <w:rsid w:val="00D10CC1"/>
    <w:rsid w:val="00D22DBE"/>
    <w:rsid w:val="00D237F9"/>
    <w:rsid w:val="00D42D8C"/>
    <w:rsid w:val="00D440A5"/>
    <w:rsid w:val="00D444E8"/>
    <w:rsid w:val="00D44BC5"/>
    <w:rsid w:val="00D4591E"/>
    <w:rsid w:val="00D50732"/>
    <w:rsid w:val="00D514FD"/>
    <w:rsid w:val="00D54CF3"/>
    <w:rsid w:val="00D61DE1"/>
    <w:rsid w:val="00D66FF1"/>
    <w:rsid w:val="00D73719"/>
    <w:rsid w:val="00D73938"/>
    <w:rsid w:val="00D84E89"/>
    <w:rsid w:val="00D85BF5"/>
    <w:rsid w:val="00D97F6B"/>
    <w:rsid w:val="00DA44AE"/>
    <w:rsid w:val="00DA5F65"/>
    <w:rsid w:val="00DB1B24"/>
    <w:rsid w:val="00DC0833"/>
    <w:rsid w:val="00DC1D08"/>
    <w:rsid w:val="00DD12BD"/>
    <w:rsid w:val="00DD25CB"/>
    <w:rsid w:val="00DD5B7C"/>
    <w:rsid w:val="00DD5D92"/>
    <w:rsid w:val="00DE1F96"/>
    <w:rsid w:val="00DF5A7A"/>
    <w:rsid w:val="00DF66E3"/>
    <w:rsid w:val="00E04513"/>
    <w:rsid w:val="00E06EAC"/>
    <w:rsid w:val="00E233ED"/>
    <w:rsid w:val="00E24858"/>
    <w:rsid w:val="00E26B7E"/>
    <w:rsid w:val="00E31171"/>
    <w:rsid w:val="00E32580"/>
    <w:rsid w:val="00E33F3D"/>
    <w:rsid w:val="00E53647"/>
    <w:rsid w:val="00E552AB"/>
    <w:rsid w:val="00E63093"/>
    <w:rsid w:val="00E66869"/>
    <w:rsid w:val="00E66987"/>
    <w:rsid w:val="00E67775"/>
    <w:rsid w:val="00E67B47"/>
    <w:rsid w:val="00E67D81"/>
    <w:rsid w:val="00E67F6B"/>
    <w:rsid w:val="00E71EDB"/>
    <w:rsid w:val="00EA0602"/>
    <w:rsid w:val="00EA426D"/>
    <w:rsid w:val="00EA730F"/>
    <w:rsid w:val="00EB6E6F"/>
    <w:rsid w:val="00EC463A"/>
    <w:rsid w:val="00EC662B"/>
    <w:rsid w:val="00EC69A6"/>
    <w:rsid w:val="00ED6A33"/>
    <w:rsid w:val="00ED7624"/>
    <w:rsid w:val="00EE0682"/>
    <w:rsid w:val="00EE08BC"/>
    <w:rsid w:val="00EE68F0"/>
    <w:rsid w:val="00EF7E55"/>
    <w:rsid w:val="00F00B37"/>
    <w:rsid w:val="00F104F0"/>
    <w:rsid w:val="00F111DC"/>
    <w:rsid w:val="00F1160C"/>
    <w:rsid w:val="00F14498"/>
    <w:rsid w:val="00F157BB"/>
    <w:rsid w:val="00F1628C"/>
    <w:rsid w:val="00F20ECA"/>
    <w:rsid w:val="00F247C2"/>
    <w:rsid w:val="00F278A5"/>
    <w:rsid w:val="00F31D86"/>
    <w:rsid w:val="00F325D1"/>
    <w:rsid w:val="00F51214"/>
    <w:rsid w:val="00F5625C"/>
    <w:rsid w:val="00F61635"/>
    <w:rsid w:val="00F61CF6"/>
    <w:rsid w:val="00F64DB4"/>
    <w:rsid w:val="00F738FE"/>
    <w:rsid w:val="00F82BC3"/>
    <w:rsid w:val="00F84DCD"/>
    <w:rsid w:val="00F87C7F"/>
    <w:rsid w:val="00F9104E"/>
    <w:rsid w:val="00F9305C"/>
    <w:rsid w:val="00F94C2E"/>
    <w:rsid w:val="00F94E48"/>
    <w:rsid w:val="00F95FED"/>
    <w:rsid w:val="00FA224D"/>
    <w:rsid w:val="00FA2AA0"/>
    <w:rsid w:val="00FA5383"/>
    <w:rsid w:val="00FA6756"/>
    <w:rsid w:val="00FB62EF"/>
    <w:rsid w:val="00FC217E"/>
    <w:rsid w:val="00FC4392"/>
    <w:rsid w:val="00FC4A6A"/>
    <w:rsid w:val="00FC5805"/>
    <w:rsid w:val="00FC6D60"/>
    <w:rsid w:val="00FC6F1A"/>
    <w:rsid w:val="00FC74C9"/>
    <w:rsid w:val="00FD049C"/>
    <w:rsid w:val="00FF1D58"/>
    <w:rsid w:val="00FF2899"/>
    <w:rsid w:val="00FF6DC0"/>
    <w:rsid w:val="0BBE4E11"/>
    <w:rsid w:val="1A4D213F"/>
    <w:rsid w:val="24B432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3BE81E-F431-4514-B659-3C199FD954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435</Words>
  <Characters>2482</Characters>
  <Lines>20</Lines>
  <Paragraphs>5</Paragraphs>
  <TotalTime>346</TotalTime>
  <ScaleCrop>false</ScaleCrop>
  <LinksUpToDate>false</LinksUpToDate>
  <CharactersWithSpaces>2912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2020-03-13T00:54:00Z</dcterms:created>
  <dc:creator>China</dc:creator>
  <cp:lastModifiedBy>ShanTianxq_ty</cp:lastModifiedBy>
  <cp:lastPrinted>2020-04-26T09:25:00Z</cp:lastPrinted>
  <dcterms:modified xsi:type="dcterms:W3CDTF">2021-12-03T06:52:12Z</dcterms:modified>
  <cp:revision>281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D6E898B90842440393C5C7C02C99209C</vt:lpwstr>
  </property>
</Properties>
</file>