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overflowPunct w:val="0"/>
        <w:topLinePunct/>
        <w:spacing w:line="590" w:lineRule="exact"/>
        <w:ind w:firstLine="0" w:firstLineChars="0"/>
        <w:rPr>
          <w:rFonts w:eastAsia="方正黑体_GBK"/>
          <w:szCs w:val="32"/>
        </w:rPr>
      </w:pPr>
      <w:r>
        <w:rPr>
          <w:rFonts w:eastAsia="方正黑体_GBK"/>
          <w:szCs w:val="32"/>
        </w:rPr>
        <w:t>附件2</w:t>
      </w:r>
    </w:p>
    <w:p>
      <w:pPr>
        <w:pStyle w:val="18"/>
        <w:overflowPunct w:val="0"/>
        <w:topLinePunct/>
        <w:spacing w:line="410" w:lineRule="exact"/>
        <w:ind w:firstLine="0" w:firstLineChars="0"/>
        <w:rPr>
          <w:rFonts w:eastAsia="方正黑体_GBK"/>
          <w:szCs w:val="32"/>
        </w:rPr>
      </w:pPr>
    </w:p>
    <w:p>
      <w:pPr>
        <w:autoSpaceDN w:val="0"/>
        <w:spacing w:line="590" w:lineRule="exact"/>
        <w:ind w:left="96" w:leftChars="-89" w:right="-223" w:rightChars="-106" w:hanging="283" w:hangingChars="64"/>
        <w:jc w:val="center"/>
        <w:rPr>
          <w:rFonts w:ascii="方正小标宋_GBK" w:eastAsia="方正小标宋_GBK"/>
          <w:b/>
          <w:bCs/>
          <w:sz w:val="44"/>
          <w:szCs w:val="44"/>
        </w:rPr>
      </w:pPr>
      <w:r>
        <w:rPr>
          <w:rFonts w:ascii="Times New Roman" w:hAnsi="Times New Roman" w:eastAsia="方正仿宋_GBK"/>
          <w:b/>
          <w:bCs/>
          <w:sz w:val="44"/>
          <w:szCs w:val="44"/>
        </w:rPr>
        <w:t>202</w:t>
      </w:r>
      <w:r>
        <w:rPr>
          <w:rFonts w:hint="eastAsia" w:ascii="Times New Roman" w:hAnsi="Times New Roman" w:eastAsia="方正仿宋_GBK"/>
          <w:b/>
          <w:bCs/>
          <w:sz w:val="44"/>
          <w:szCs w:val="44"/>
        </w:rPr>
        <w:t>1</w:t>
      </w:r>
      <w:r>
        <w:rPr>
          <w:rFonts w:eastAsia="方正小标宋_GBK"/>
          <w:b/>
          <w:bCs/>
          <w:sz w:val="44"/>
          <w:szCs w:val="44"/>
        </w:rPr>
        <w:t>年重庆市</w:t>
      </w:r>
      <w:r>
        <w:rPr>
          <w:rFonts w:hint="eastAsia" w:eastAsia="方正小标宋_GBK"/>
          <w:b/>
          <w:bCs/>
          <w:sz w:val="44"/>
          <w:szCs w:val="44"/>
        </w:rPr>
        <w:t>“</w:t>
      </w:r>
      <w:r>
        <w:rPr>
          <w:rFonts w:eastAsia="方正小标宋_GBK"/>
          <w:b/>
          <w:bCs/>
          <w:sz w:val="44"/>
          <w:szCs w:val="44"/>
        </w:rPr>
        <w:t>希望工程</w:t>
      </w:r>
      <w:r>
        <w:rPr>
          <w:rFonts w:hint="eastAsia" w:ascii="方正小标宋_GBK" w:eastAsia="方正小标宋_GBK"/>
          <w:b/>
          <w:bCs/>
          <w:sz w:val="44"/>
          <w:szCs w:val="44"/>
        </w:rPr>
        <w:t>·圆梦行动”</w:t>
      </w:r>
    </w:p>
    <w:p>
      <w:pPr>
        <w:autoSpaceDN w:val="0"/>
        <w:spacing w:line="590" w:lineRule="exact"/>
        <w:ind w:left="96" w:leftChars="-89" w:right="-223" w:rightChars="-106" w:hanging="283" w:hangingChars="64"/>
        <w:jc w:val="center"/>
        <w:rPr>
          <w:rFonts w:eastAsia="方正小标宋_GBK"/>
          <w:b/>
          <w:bCs/>
          <w:sz w:val="44"/>
          <w:szCs w:val="44"/>
        </w:rPr>
      </w:pPr>
      <w:r>
        <w:rPr>
          <w:rFonts w:eastAsia="方正小标宋_GBK"/>
          <w:b/>
          <w:bCs/>
          <w:sz w:val="44"/>
          <w:szCs w:val="44"/>
        </w:rPr>
        <w:t>受助学生承诺书</w:t>
      </w:r>
    </w:p>
    <w:p>
      <w:pPr>
        <w:spacing w:line="400" w:lineRule="exact"/>
        <w:rPr>
          <w:rFonts w:eastAsia="方正仿宋_GBK"/>
          <w:kern w:val="0"/>
          <w:sz w:val="28"/>
          <w:szCs w:val="28"/>
        </w:rPr>
      </w:pPr>
    </w:p>
    <w:p>
      <w:pPr>
        <w:spacing w:line="400" w:lineRule="exact"/>
        <w:rPr>
          <w:rFonts w:eastAsia="方正仿宋_GBK"/>
          <w:kern w:val="0"/>
          <w:sz w:val="28"/>
          <w:szCs w:val="28"/>
        </w:rPr>
      </w:pPr>
      <w:r>
        <w:rPr>
          <w:rFonts w:eastAsia="方正仿宋_GBK"/>
          <w:kern w:val="0"/>
          <w:sz w:val="28"/>
          <w:szCs w:val="28"/>
        </w:rPr>
        <w:t>亲爱的同学：</w:t>
      </w:r>
    </w:p>
    <w:p>
      <w:pPr>
        <w:spacing w:line="400" w:lineRule="exact"/>
        <w:ind w:firstLine="560" w:firstLineChars="200"/>
        <w:rPr>
          <w:rFonts w:eastAsia="方正仿宋_GBK"/>
          <w:kern w:val="0"/>
          <w:sz w:val="28"/>
          <w:szCs w:val="28"/>
        </w:rPr>
      </w:pPr>
      <w:r>
        <w:rPr>
          <w:rFonts w:eastAsia="方正仿宋_GBK"/>
          <w:kern w:val="0"/>
          <w:sz w:val="28"/>
          <w:szCs w:val="28"/>
        </w:rPr>
        <w:drawing>
          <wp:anchor distT="0" distB="0" distL="114300" distR="114300" simplePos="0" relativeHeight="251671552" behindDoc="1" locked="0" layoutInCell="1" allowOverlap="1">
            <wp:simplePos x="0" y="0"/>
            <wp:positionH relativeFrom="margin">
              <wp:align>left</wp:align>
            </wp:positionH>
            <wp:positionV relativeFrom="paragraph">
              <wp:posOffset>52705</wp:posOffset>
            </wp:positionV>
            <wp:extent cx="5762625" cy="6071235"/>
            <wp:effectExtent l="0" t="0" r="9525" b="571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62625" cy="6071235"/>
                    </a:xfrm>
                    <a:prstGeom prst="rect">
                      <a:avLst/>
                    </a:prstGeom>
                  </pic:spPr>
                </pic:pic>
              </a:graphicData>
            </a:graphic>
          </wp:anchor>
        </w:drawing>
      </w:r>
      <w:r>
        <w:rPr>
          <w:rFonts w:eastAsia="方正仿宋_GBK"/>
          <w:kern w:val="0"/>
          <w:sz w:val="28"/>
          <w:szCs w:val="28"/>
        </w:rPr>
        <w:t>你好！</w:t>
      </w:r>
      <w:r>
        <w:rPr>
          <w:rFonts w:ascii="Times New Roman" w:hAnsi="Times New Roman" w:eastAsia="方正仿宋_GBK"/>
          <w:kern w:val="0"/>
          <w:sz w:val="28"/>
          <w:szCs w:val="28"/>
        </w:rPr>
        <w:t>2006</w:t>
      </w:r>
      <w:r>
        <w:rPr>
          <w:rFonts w:eastAsia="方正仿宋_GBK"/>
          <w:kern w:val="0"/>
          <w:sz w:val="28"/>
          <w:szCs w:val="28"/>
        </w:rPr>
        <w:t>年以来，共青团重庆市委、重庆市青少年发展基金会等单位积极动员社会力量捐款，资助家庭困难的大学新生，帮助了</w:t>
      </w:r>
      <w:r>
        <w:rPr>
          <w:rFonts w:ascii="Times New Roman" w:hAnsi="Times New Roman" w:eastAsia="方正仿宋_GBK"/>
          <w:kern w:val="0"/>
          <w:sz w:val="28"/>
          <w:szCs w:val="28"/>
        </w:rPr>
        <w:t>25</w:t>
      </w:r>
      <w:r>
        <w:rPr>
          <w:rFonts w:hint="eastAsia" w:ascii="Times New Roman" w:hAnsi="Times New Roman" w:eastAsia="方正仿宋_GBK"/>
          <w:kern w:val="0"/>
          <w:sz w:val="28"/>
          <w:szCs w:val="28"/>
        </w:rPr>
        <w:t>949</w:t>
      </w:r>
      <w:r>
        <w:rPr>
          <w:rFonts w:eastAsia="方正仿宋_GBK"/>
          <w:kern w:val="0"/>
          <w:sz w:val="28"/>
          <w:szCs w:val="28"/>
        </w:rPr>
        <w:t>名学子圆梦大学。今年，我们将继续开展重庆市</w:t>
      </w:r>
      <w:r>
        <w:rPr>
          <w:rFonts w:hint="eastAsia" w:eastAsia="方正仿宋_GBK"/>
          <w:kern w:val="0"/>
          <w:sz w:val="28"/>
          <w:szCs w:val="28"/>
        </w:rPr>
        <w:t>“</w:t>
      </w:r>
      <w:r>
        <w:rPr>
          <w:rFonts w:eastAsia="方正仿宋_GBK"/>
          <w:kern w:val="0"/>
          <w:sz w:val="28"/>
          <w:szCs w:val="28"/>
        </w:rPr>
        <w:t>希望工程</w:t>
      </w:r>
      <w:r>
        <w:rPr>
          <w:rFonts w:hint="eastAsia" w:ascii="方正仿宋_GBK" w:eastAsia="方正仿宋_GBK"/>
          <w:szCs w:val="32"/>
        </w:rPr>
        <w:t>·</w:t>
      </w:r>
      <w:r>
        <w:rPr>
          <w:rFonts w:hint="eastAsia" w:ascii="方正仿宋_GBK" w:eastAsia="方正仿宋_GBK"/>
          <w:kern w:val="0"/>
          <w:sz w:val="28"/>
          <w:szCs w:val="28"/>
        </w:rPr>
        <w:t>圆梦行动”</w:t>
      </w:r>
      <w:r>
        <w:rPr>
          <w:rFonts w:eastAsia="方正仿宋_GBK"/>
          <w:kern w:val="0"/>
          <w:sz w:val="28"/>
          <w:szCs w:val="28"/>
        </w:rPr>
        <w:t>公益助学系列活动，动员更多爱心企业和爱心人士捐款资助家庭经济困难的大学新生。</w:t>
      </w:r>
    </w:p>
    <w:p>
      <w:pPr>
        <w:spacing w:line="400" w:lineRule="exact"/>
        <w:ind w:firstLine="560" w:firstLineChars="200"/>
        <w:rPr>
          <w:rFonts w:eastAsia="方正仿宋_GBK"/>
          <w:kern w:val="0"/>
          <w:sz w:val="28"/>
          <w:szCs w:val="28"/>
        </w:rPr>
      </w:pPr>
      <w:r>
        <w:rPr>
          <w:rFonts w:eastAsia="方正仿宋_GBK"/>
          <w:kern w:val="0"/>
          <w:sz w:val="28"/>
          <w:szCs w:val="28"/>
        </w:rPr>
        <w:t>同学，当你决定提出资助申请时，请在以下承诺书上郑重签字，祝你在踏入大学后继续努力，学业有成，前程似锦！</w:t>
      </w:r>
    </w:p>
    <w:tbl>
      <w:tblPr>
        <w:tblStyle w:val="11"/>
        <w:tblW w:w="9633" w:type="dxa"/>
        <w:jc w:val="center"/>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633" w:type="dxa"/>
          </w:tcPr>
          <w:p>
            <w:pPr>
              <w:spacing w:line="400" w:lineRule="exact"/>
              <w:jc w:val="center"/>
              <w:rPr>
                <w:rFonts w:ascii="Times New Roman" w:hAnsi="Times New Roman" w:eastAsia="方正黑体_GBK"/>
                <w:snapToGrid w:val="0"/>
                <w:kern w:val="0"/>
                <w:szCs w:val="32"/>
              </w:rPr>
            </w:pPr>
          </w:p>
          <w:p>
            <w:pPr>
              <w:overflowPunct w:val="0"/>
              <w:topLinePunct/>
              <w:spacing w:line="400" w:lineRule="exact"/>
              <w:jc w:val="center"/>
              <w:rPr>
                <w:rFonts w:ascii="Times New Roman" w:hAnsi="Times New Roman" w:eastAsia="方正仿宋_GBK"/>
                <w:snapToGrid w:val="0"/>
                <w:kern w:val="0"/>
                <w:sz w:val="28"/>
                <w:szCs w:val="28"/>
              </w:rPr>
            </w:pPr>
            <w:r>
              <w:rPr>
                <w:rFonts w:ascii="Times New Roman" w:hAnsi="Times New Roman" w:eastAsia="方正黑体_GBK"/>
                <w:snapToGrid w:val="0"/>
                <w:kern w:val="0"/>
                <w:sz w:val="30"/>
                <w:szCs w:val="30"/>
              </w:rPr>
              <w:t>20</w:t>
            </w:r>
            <w:r>
              <w:rPr>
                <w:rFonts w:hint="eastAsia" w:ascii="Times New Roman" w:hAnsi="Times New Roman" w:eastAsia="方正黑体_GBK"/>
                <w:snapToGrid w:val="0"/>
                <w:kern w:val="0"/>
                <w:sz w:val="30"/>
                <w:szCs w:val="30"/>
              </w:rPr>
              <w:t>21</w:t>
            </w:r>
            <w:r>
              <w:rPr>
                <w:rFonts w:hint="eastAsia" w:ascii="方正黑体_GBK" w:hAnsi="Times New Roman" w:eastAsia="方正黑体_GBK"/>
                <w:snapToGrid w:val="0"/>
                <w:kern w:val="0"/>
                <w:sz w:val="30"/>
                <w:szCs w:val="30"/>
              </w:rPr>
              <w:t>年重庆市“希望工程</w:t>
            </w:r>
            <w:r>
              <w:rPr>
                <w:rFonts w:hint="eastAsia" w:ascii="方正黑体_GBK" w:hAnsi="Times New Roman" w:eastAsia="方正黑体_GBK"/>
                <w:kern w:val="0"/>
                <w:sz w:val="30"/>
                <w:szCs w:val="30"/>
              </w:rPr>
              <w:t>·</w:t>
            </w:r>
            <w:r>
              <w:rPr>
                <w:rFonts w:hint="eastAsia" w:ascii="方正黑体_GBK" w:hAnsi="Times New Roman" w:eastAsia="方正黑体_GBK"/>
                <w:snapToGrid w:val="0"/>
                <w:kern w:val="0"/>
                <w:sz w:val="30"/>
                <w:szCs w:val="30"/>
              </w:rPr>
              <w:t>圆梦行动”受助学生承诺书</w:t>
            </w:r>
          </w:p>
          <w:p>
            <w:pPr>
              <w:spacing w:line="400" w:lineRule="exact"/>
              <w:jc w:val="left"/>
              <w:rPr>
                <w:rFonts w:ascii="Times New Roman" w:hAnsi="Times New Roman" w:eastAsia="方正仿宋_GBK"/>
                <w:snapToGrid w:val="0"/>
                <w:kern w:val="0"/>
                <w:sz w:val="28"/>
                <w:szCs w:val="28"/>
              </w:rPr>
            </w:pPr>
            <w:r>
              <w:rPr>
                <w:rFonts w:ascii="Times New Roman" w:hAnsi="Times New Roman" w:eastAsia="方正仿宋_GBK"/>
                <w:snapToGrid w:val="0"/>
                <w:kern w:val="0"/>
                <w:sz w:val="28"/>
                <w:szCs w:val="28"/>
              </w:rPr>
              <w:t>本人郑重承诺：</w:t>
            </w:r>
          </w:p>
          <w:p>
            <w:pPr>
              <w:tabs>
                <w:tab w:val="left" w:pos="1418"/>
              </w:tabs>
              <w:spacing w:line="400" w:lineRule="exact"/>
              <w:rPr>
                <w:rFonts w:ascii="Times New Roman" w:hAnsi="Times New Roman" w:eastAsia="方正仿宋_GBK"/>
                <w:kern w:val="0"/>
                <w:sz w:val="28"/>
                <w:szCs w:val="28"/>
              </w:rPr>
            </w:pPr>
            <w:r>
              <w:rPr>
                <w:rFonts w:ascii="Times New Roman" w:hAnsi="Times New Roman" w:eastAsia="方正仿宋_GBK"/>
                <w:snapToGrid w:val="0"/>
                <w:kern w:val="0"/>
                <w:sz w:val="28"/>
                <w:szCs w:val="28"/>
              </w:rPr>
              <w:t>一、保证所填资料情况属实</w:t>
            </w:r>
            <w:r>
              <w:rPr>
                <w:rFonts w:ascii="Times New Roman" w:hAnsi="Times New Roman" w:eastAsia="方正仿宋_GBK"/>
                <w:kern w:val="0"/>
                <w:sz w:val="28"/>
                <w:szCs w:val="28"/>
              </w:rPr>
              <w:t>。</w:t>
            </w:r>
          </w:p>
          <w:p>
            <w:pPr>
              <w:tabs>
                <w:tab w:val="left" w:pos="1418"/>
              </w:tabs>
              <w:spacing w:line="400" w:lineRule="exact"/>
              <w:rPr>
                <w:rFonts w:ascii="Times New Roman" w:hAnsi="Times New Roman" w:eastAsia="方正仿宋_GBK"/>
                <w:kern w:val="0"/>
                <w:sz w:val="28"/>
                <w:szCs w:val="28"/>
              </w:rPr>
            </w:pPr>
            <w:r>
              <w:rPr>
                <w:rFonts w:ascii="Times New Roman" w:hAnsi="Times New Roman" w:eastAsia="方正仿宋_GBK"/>
                <w:kern w:val="0"/>
                <w:sz w:val="28"/>
                <w:szCs w:val="28"/>
              </w:rPr>
              <w:t>二、勤奋学习，努力进取。</w:t>
            </w:r>
          </w:p>
          <w:p>
            <w:pPr>
              <w:tabs>
                <w:tab w:val="left" w:pos="1418"/>
              </w:tabs>
              <w:spacing w:line="400" w:lineRule="exact"/>
              <w:rPr>
                <w:rFonts w:ascii="Times New Roman" w:hAnsi="Times New Roman" w:eastAsia="方正仿宋_GBK"/>
                <w:kern w:val="0"/>
                <w:sz w:val="28"/>
                <w:szCs w:val="28"/>
              </w:rPr>
            </w:pPr>
            <w:r>
              <w:rPr>
                <w:rFonts w:ascii="Times New Roman" w:hAnsi="Times New Roman" w:eastAsia="方正仿宋_GBK"/>
                <w:kern w:val="0"/>
                <w:sz w:val="28"/>
                <w:szCs w:val="28"/>
              </w:rPr>
              <w:t>三、积极参加公益性活动，成为重庆市青少年发展基金会公益志愿者，为其他需要帮助的人提供帮助和服务，以实际行动回报社会，传递爱心。</w:t>
            </w:r>
          </w:p>
          <w:p>
            <w:pPr>
              <w:tabs>
                <w:tab w:val="left" w:pos="1418"/>
              </w:tabs>
              <w:spacing w:line="400" w:lineRule="exact"/>
              <w:rPr>
                <w:rFonts w:ascii="Times New Roman" w:hAnsi="Times New Roman" w:eastAsia="方正仿宋_GBK"/>
                <w:kern w:val="0"/>
                <w:sz w:val="28"/>
                <w:szCs w:val="28"/>
              </w:rPr>
            </w:pPr>
            <w:r>
              <w:rPr>
                <w:rFonts w:ascii="Times New Roman" w:hAnsi="Times New Roman" w:eastAsia="方正仿宋_GBK"/>
                <w:kern w:val="0"/>
                <w:sz w:val="28"/>
                <w:szCs w:val="28"/>
              </w:rPr>
              <w:t>四、怀感恩之心，与所在区县团委、重庆市青少年发展基金会和捐方保持联系，联系方式变动将主动告知。</w:t>
            </w:r>
          </w:p>
          <w:p>
            <w:pPr>
              <w:tabs>
                <w:tab w:val="left" w:pos="1418"/>
              </w:tabs>
              <w:spacing w:line="400" w:lineRule="exact"/>
              <w:rPr>
                <w:rFonts w:ascii="Times New Roman" w:hAnsi="Times New Roman" w:eastAsia="方正仿宋_GBK"/>
                <w:kern w:val="0"/>
                <w:sz w:val="28"/>
                <w:szCs w:val="28"/>
              </w:rPr>
            </w:pPr>
            <w:r>
              <w:rPr>
                <w:rFonts w:ascii="Times New Roman" w:hAnsi="Times New Roman" w:eastAsia="方正仿宋_GBK"/>
                <w:kern w:val="0"/>
                <w:sz w:val="28"/>
                <w:szCs w:val="28"/>
              </w:rPr>
              <w:t>五、如因某种原因，本人未能去大学报到，则将助学金全数退还重庆市青少年发展基金会（退款户名：重庆市青少年发展基金会，开户行：工商银行重庆上清寺支行，账号：3100021709100113092，联系方式：（023）63319030），并同意重庆市青少年发展基金会将该款退还捐赠者或在征得捐方同意后资助其他贫困</w:t>
            </w:r>
            <w:r>
              <w:rPr>
                <w:rFonts w:hint="eastAsia" w:ascii="Times New Roman" w:hAnsi="Times New Roman" w:eastAsia="方正仿宋_GBK"/>
                <w:kern w:val="0"/>
                <w:sz w:val="28"/>
                <w:szCs w:val="28"/>
              </w:rPr>
              <w:t>学生</w:t>
            </w:r>
            <w:r>
              <w:rPr>
                <w:rFonts w:ascii="Times New Roman" w:hAnsi="Times New Roman" w:eastAsia="方正仿宋_GBK"/>
                <w:kern w:val="0"/>
                <w:sz w:val="28"/>
                <w:szCs w:val="28"/>
              </w:rPr>
              <w:t>。</w:t>
            </w:r>
          </w:p>
          <w:p>
            <w:pPr>
              <w:spacing w:line="400" w:lineRule="exact"/>
              <w:ind w:firstLine="6440" w:firstLineChars="2300"/>
              <w:rPr>
                <w:rFonts w:ascii="Times New Roman" w:hAnsi="Times New Roman" w:eastAsia="方正仿宋_GBK"/>
                <w:kern w:val="0"/>
                <w:sz w:val="28"/>
                <w:szCs w:val="28"/>
              </w:rPr>
            </w:pPr>
            <w:r>
              <w:rPr>
                <w:rFonts w:ascii="Times New Roman" w:hAnsi="Times New Roman" w:eastAsia="方正仿宋_GBK"/>
                <w:kern w:val="0"/>
                <w:sz w:val="28"/>
                <w:szCs w:val="28"/>
              </w:rPr>
              <w:t>承诺人：</w:t>
            </w:r>
          </w:p>
          <w:p>
            <w:pPr>
              <w:spacing w:line="400" w:lineRule="exact"/>
              <w:ind w:firstLine="6465" w:firstLineChars="2309"/>
              <w:rPr>
                <w:rFonts w:ascii="Times New Roman" w:hAnsi="Times New Roman" w:eastAsia="方正仿宋_GBK"/>
                <w:kern w:val="0"/>
                <w:sz w:val="28"/>
                <w:szCs w:val="28"/>
              </w:rPr>
            </w:pPr>
            <w:r>
              <w:rPr>
                <w:rFonts w:ascii="Times New Roman" w:hAnsi="Times New Roman" w:eastAsia="方正仿宋_GBK"/>
                <w:kern w:val="0"/>
                <w:sz w:val="28"/>
                <w:szCs w:val="28"/>
              </w:rPr>
              <w:t>联系方式：</w:t>
            </w:r>
          </w:p>
          <w:p>
            <w:pPr>
              <w:spacing w:line="400" w:lineRule="exact"/>
              <w:ind w:firstLine="7299" w:firstLineChars="2607"/>
              <w:rPr>
                <w:rFonts w:ascii="Times New Roman" w:hAnsi="Times New Roman" w:eastAsia="方正仿宋_GBK"/>
                <w:kern w:val="0"/>
                <w:sz w:val="28"/>
                <w:szCs w:val="28"/>
              </w:rPr>
            </w:pPr>
            <w:r>
              <w:rPr>
                <w:rFonts w:ascii="Times New Roman" w:hAnsi="Times New Roman" w:eastAsia="方正仿宋_GBK"/>
                <w:kern w:val="0"/>
                <w:sz w:val="28"/>
                <w:szCs w:val="28"/>
              </w:rPr>
              <w:t>202</w:t>
            </w:r>
            <w:r>
              <w:rPr>
                <w:rFonts w:hint="eastAsia" w:ascii="Times New Roman" w:hAnsi="Times New Roman" w:eastAsia="方正仿宋_GBK"/>
                <w:kern w:val="0"/>
                <w:sz w:val="28"/>
                <w:szCs w:val="28"/>
              </w:rPr>
              <w:t>1</w:t>
            </w:r>
            <w:r>
              <w:rPr>
                <w:rFonts w:ascii="Times New Roman" w:hAnsi="Times New Roman" w:eastAsia="方正仿宋_GBK"/>
                <w:kern w:val="0"/>
                <w:sz w:val="28"/>
                <w:szCs w:val="28"/>
              </w:rPr>
              <w:t>年</w:t>
            </w:r>
            <w:r>
              <w:rPr>
                <w:rFonts w:hint="eastAsia" w:ascii="Times New Roman" w:hAnsi="Times New Roman" w:eastAsia="方正仿宋_GBK"/>
                <w:kern w:val="0"/>
                <w:sz w:val="28"/>
                <w:szCs w:val="28"/>
              </w:rPr>
              <w:t xml:space="preserve">  </w:t>
            </w:r>
            <w:r>
              <w:rPr>
                <w:rFonts w:ascii="Times New Roman" w:hAnsi="Times New Roman" w:eastAsia="方正仿宋_GBK"/>
                <w:kern w:val="0"/>
                <w:sz w:val="28"/>
                <w:szCs w:val="28"/>
              </w:rPr>
              <w:t>月</w:t>
            </w:r>
            <w:r>
              <w:rPr>
                <w:rFonts w:hint="eastAsia" w:ascii="Times New Roman" w:hAnsi="Times New Roman" w:eastAsia="方正仿宋_GBK"/>
                <w:kern w:val="0"/>
                <w:sz w:val="28"/>
                <w:szCs w:val="28"/>
              </w:rPr>
              <w:t xml:space="preserve">  </w:t>
            </w:r>
            <w:r>
              <w:rPr>
                <w:rFonts w:ascii="Times New Roman" w:hAnsi="Times New Roman" w:eastAsia="方正仿宋_GBK"/>
                <w:kern w:val="0"/>
                <w:sz w:val="28"/>
                <w:szCs w:val="28"/>
              </w:rPr>
              <w:t>日</w:t>
            </w:r>
          </w:p>
        </w:tc>
      </w:tr>
    </w:tbl>
    <w:p>
      <w:pPr>
        <w:overflowPunct w:val="0"/>
        <w:topLinePunct/>
        <w:spacing w:line="440" w:lineRule="exact"/>
        <w:rPr>
          <w:rFonts w:eastAsia="方正仿宋_GBK"/>
        </w:rPr>
      </w:pPr>
      <w:bookmarkStart w:id="0" w:name="_GoBack"/>
      <w:bookmarkEnd w:id="0"/>
    </w:p>
    <w:sectPr>
      <w:footerReference r:id="rId3" w:type="default"/>
      <w:footerReference r:id="rId4" w:type="even"/>
      <w:pgSz w:w="11906" w:h="16838"/>
      <w:pgMar w:top="2098" w:right="1474" w:bottom="1531" w:left="1474" w:header="851" w:footer="150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仿宋简体">
    <w:altName w:val="方正仿宋_GBK"/>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408696728"/>
    </w:sdtPr>
    <w:sdtEndPr>
      <w:rPr>
        <w:sz w:val="28"/>
        <w:szCs w:val="28"/>
      </w:rPr>
    </w:sdtEndPr>
    <w:sdtContent>
      <w:p>
        <w:pPr>
          <w:pStyle w:val="4"/>
          <w:tabs>
            <w:tab w:val="clear" w:pos="4153"/>
            <w:tab w:val="clear" w:pos="8306"/>
          </w:tabs>
          <w:ind w:right="210" w:rightChars="100"/>
          <w:jc w:val="right"/>
          <w:rPr>
            <w:sz w:val="28"/>
            <w:szCs w:val="28"/>
          </w:rPr>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5</w:t>
        </w:r>
        <w:r>
          <w:rPr>
            <w:rFonts w:ascii="Times New Roman" w:hAnsi="Times New Roman"/>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126309318"/>
    </w:sdtPr>
    <w:sdtEndPr>
      <w:rPr>
        <w:sz w:val="28"/>
        <w:szCs w:val="28"/>
      </w:rPr>
    </w:sdtEndPr>
    <w:sdtContent>
      <w:p>
        <w:pPr>
          <w:pStyle w:val="4"/>
          <w:tabs>
            <w:tab w:val="clear" w:pos="4153"/>
            <w:tab w:val="clear" w:pos="8306"/>
          </w:tabs>
          <w:ind w:left="210" w:leftChars="100"/>
          <w:jc w:val="both"/>
          <w:rPr>
            <w:sz w:val="28"/>
            <w:szCs w:val="28"/>
          </w:rPr>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hint="eastAsia" w:ascii="Times New Roman" w:hAnsi="Times New Roman"/>
            <w:sz w:val="28"/>
            <w:szCs w:val="28"/>
          </w:rPr>
          <w:t xml:space="preserve"> </w:t>
        </w:r>
        <w:r>
          <w:rPr>
            <w:rFonts w:hint="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6CDD"/>
    <w:rsid w:val="00007B62"/>
    <w:rsid w:val="000133B8"/>
    <w:rsid w:val="00023DAD"/>
    <w:rsid w:val="00026E23"/>
    <w:rsid w:val="0004198A"/>
    <w:rsid w:val="00046410"/>
    <w:rsid w:val="00053128"/>
    <w:rsid w:val="00061F00"/>
    <w:rsid w:val="0006272C"/>
    <w:rsid w:val="000709C0"/>
    <w:rsid w:val="00071BFC"/>
    <w:rsid w:val="00076B8C"/>
    <w:rsid w:val="00081A56"/>
    <w:rsid w:val="00083F8C"/>
    <w:rsid w:val="000A2BF0"/>
    <w:rsid w:val="000A2E86"/>
    <w:rsid w:val="000A4007"/>
    <w:rsid w:val="000B185E"/>
    <w:rsid w:val="000B2088"/>
    <w:rsid w:val="000B590D"/>
    <w:rsid w:val="000C1100"/>
    <w:rsid w:val="000C1CED"/>
    <w:rsid w:val="000D272B"/>
    <w:rsid w:val="000E0B4A"/>
    <w:rsid w:val="001008E8"/>
    <w:rsid w:val="001069C3"/>
    <w:rsid w:val="001126C3"/>
    <w:rsid w:val="00122100"/>
    <w:rsid w:val="00132657"/>
    <w:rsid w:val="0013516A"/>
    <w:rsid w:val="00136024"/>
    <w:rsid w:val="00141D80"/>
    <w:rsid w:val="0018104F"/>
    <w:rsid w:val="001875B0"/>
    <w:rsid w:val="00191629"/>
    <w:rsid w:val="001940EC"/>
    <w:rsid w:val="001C3B50"/>
    <w:rsid w:val="001D33BB"/>
    <w:rsid w:val="001D774E"/>
    <w:rsid w:val="001E1AC0"/>
    <w:rsid w:val="001E64A6"/>
    <w:rsid w:val="001F1F10"/>
    <w:rsid w:val="001F42D9"/>
    <w:rsid w:val="001F4478"/>
    <w:rsid w:val="001F4679"/>
    <w:rsid w:val="00202441"/>
    <w:rsid w:val="00212362"/>
    <w:rsid w:val="0021546B"/>
    <w:rsid w:val="00234FC6"/>
    <w:rsid w:val="0023588D"/>
    <w:rsid w:val="00254C30"/>
    <w:rsid w:val="00257414"/>
    <w:rsid w:val="00260762"/>
    <w:rsid w:val="00267681"/>
    <w:rsid w:val="00267BC4"/>
    <w:rsid w:val="0027248A"/>
    <w:rsid w:val="00274822"/>
    <w:rsid w:val="002811B7"/>
    <w:rsid w:val="00290211"/>
    <w:rsid w:val="002921C0"/>
    <w:rsid w:val="002959FD"/>
    <w:rsid w:val="0029638A"/>
    <w:rsid w:val="002A22B6"/>
    <w:rsid w:val="002B339E"/>
    <w:rsid w:val="002B5C7C"/>
    <w:rsid w:val="002C41FB"/>
    <w:rsid w:val="002E3EAB"/>
    <w:rsid w:val="002F46D1"/>
    <w:rsid w:val="003052DF"/>
    <w:rsid w:val="0031449A"/>
    <w:rsid w:val="00325A8D"/>
    <w:rsid w:val="00331F46"/>
    <w:rsid w:val="0037626E"/>
    <w:rsid w:val="00377731"/>
    <w:rsid w:val="00382B1C"/>
    <w:rsid w:val="00383ECD"/>
    <w:rsid w:val="00395A6C"/>
    <w:rsid w:val="003970B2"/>
    <w:rsid w:val="003A386D"/>
    <w:rsid w:val="003A3B2F"/>
    <w:rsid w:val="003B3AF3"/>
    <w:rsid w:val="003D1818"/>
    <w:rsid w:val="003D347B"/>
    <w:rsid w:val="003D5F54"/>
    <w:rsid w:val="003F6CE2"/>
    <w:rsid w:val="00415AC4"/>
    <w:rsid w:val="00421BF7"/>
    <w:rsid w:val="004555DB"/>
    <w:rsid w:val="004624C9"/>
    <w:rsid w:val="00462900"/>
    <w:rsid w:val="00467036"/>
    <w:rsid w:val="00475B71"/>
    <w:rsid w:val="00477722"/>
    <w:rsid w:val="00477DA9"/>
    <w:rsid w:val="0049459E"/>
    <w:rsid w:val="00497D8F"/>
    <w:rsid w:val="004A74EA"/>
    <w:rsid w:val="004A7A13"/>
    <w:rsid w:val="004A7AFE"/>
    <w:rsid w:val="004B5CC0"/>
    <w:rsid w:val="004B7955"/>
    <w:rsid w:val="004C2105"/>
    <w:rsid w:val="004C4E8B"/>
    <w:rsid w:val="004D56BD"/>
    <w:rsid w:val="004E20F8"/>
    <w:rsid w:val="004E3CE4"/>
    <w:rsid w:val="004E508B"/>
    <w:rsid w:val="004E58E2"/>
    <w:rsid w:val="004E5A00"/>
    <w:rsid w:val="004F36BF"/>
    <w:rsid w:val="00510838"/>
    <w:rsid w:val="005209F5"/>
    <w:rsid w:val="005270E4"/>
    <w:rsid w:val="005302ED"/>
    <w:rsid w:val="00533EEF"/>
    <w:rsid w:val="00543BA0"/>
    <w:rsid w:val="0055015D"/>
    <w:rsid w:val="00553E57"/>
    <w:rsid w:val="005564A5"/>
    <w:rsid w:val="00560067"/>
    <w:rsid w:val="00572BB3"/>
    <w:rsid w:val="00573A73"/>
    <w:rsid w:val="005A0343"/>
    <w:rsid w:val="005A1D01"/>
    <w:rsid w:val="005A5F8B"/>
    <w:rsid w:val="005B4B06"/>
    <w:rsid w:val="005C2FB1"/>
    <w:rsid w:val="005C6688"/>
    <w:rsid w:val="005D0377"/>
    <w:rsid w:val="005D1096"/>
    <w:rsid w:val="005D1ECE"/>
    <w:rsid w:val="005D3117"/>
    <w:rsid w:val="005D5623"/>
    <w:rsid w:val="005D6262"/>
    <w:rsid w:val="005E4477"/>
    <w:rsid w:val="005E792E"/>
    <w:rsid w:val="005F0AA1"/>
    <w:rsid w:val="005F3721"/>
    <w:rsid w:val="005F41AB"/>
    <w:rsid w:val="00602207"/>
    <w:rsid w:val="00602939"/>
    <w:rsid w:val="006049A2"/>
    <w:rsid w:val="00612CA7"/>
    <w:rsid w:val="006132EB"/>
    <w:rsid w:val="0062679F"/>
    <w:rsid w:val="006302FF"/>
    <w:rsid w:val="00630A59"/>
    <w:rsid w:val="006315F7"/>
    <w:rsid w:val="00647380"/>
    <w:rsid w:val="00654801"/>
    <w:rsid w:val="00655912"/>
    <w:rsid w:val="006679F2"/>
    <w:rsid w:val="00676D96"/>
    <w:rsid w:val="00684754"/>
    <w:rsid w:val="00691AC0"/>
    <w:rsid w:val="00691E7A"/>
    <w:rsid w:val="00691E93"/>
    <w:rsid w:val="0069491C"/>
    <w:rsid w:val="00695516"/>
    <w:rsid w:val="006B1734"/>
    <w:rsid w:val="006B6DC0"/>
    <w:rsid w:val="006C7531"/>
    <w:rsid w:val="006D10E8"/>
    <w:rsid w:val="006D256B"/>
    <w:rsid w:val="006E6143"/>
    <w:rsid w:val="006F4A90"/>
    <w:rsid w:val="007058A3"/>
    <w:rsid w:val="00713425"/>
    <w:rsid w:val="00716E8B"/>
    <w:rsid w:val="00722495"/>
    <w:rsid w:val="00723CFD"/>
    <w:rsid w:val="00732D04"/>
    <w:rsid w:val="00744377"/>
    <w:rsid w:val="00747305"/>
    <w:rsid w:val="007634FC"/>
    <w:rsid w:val="00780AB5"/>
    <w:rsid w:val="0078555F"/>
    <w:rsid w:val="0078657A"/>
    <w:rsid w:val="00790589"/>
    <w:rsid w:val="00790FC5"/>
    <w:rsid w:val="007B1F9C"/>
    <w:rsid w:val="007B32BA"/>
    <w:rsid w:val="007B6540"/>
    <w:rsid w:val="007D2979"/>
    <w:rsid w:val="007D3AC9"/>
    <w:rsid w:val="007D4536"/>
    <w:rsid w:val="007D6322"/>
    <w:rsid w:val="007E7D51"/>
    <w:rsid w:val="007F0F22"/>
    <w:rsid w:val="008044CF"/>
    <w:rsid w:val="00821432"/>
    <w:rsid w:val="00822A8B"/>
    <w:rsid w:val="008238DA"/>
    <w:rsid w:val="008266E8"/>
    <w:rsid w:val="00827174"/>
    <w:rsid w:val="00832823"/>
    <w:rsid w:val="0084099F"/>
    <w:rsid w:val="00863EC1"/>
    <w:rsid w:val="008659EF"/>
    <w:rsid w:val="008702B0"/>
    <w:rsid w:val="00870E3C"/>
    <w:rsid w:val="008746AC"/>
    <w:rsid w:val="0089146C"/>
    <w:rsid w:val="008A61F0"/>
    <w:rsid w:val="008B2DD2"/>
    <w:rsid w:val="008C352B"/>
    <w:rsid w:val="008C3D51"/>
    <w:rsid w:val="008D1E4C"/>
    <w:rsid w:val="008E10AA"/>
    <w:rsid w:val="008E23BC"/>
    <w:rsid w:val="008E3BB4"/>
    <w:rsid w:val="008E5695"/>
    <w:rsid w:val="008E77BE"/>
    <w:rsid w:val="008F1B66"/>
    <w:rsid w:val="00906CDD"/>
    <w:rsid w:val="00907224"/>
    <w:rsid w:val="00910052"/>
    <w:rsid w:val="00915C17"/>
    <w:rsid w:val="009207FC"/>
    <w:rsid w:val="00922F1B"/>
    <w:rsid w:val="009245FE"/>
    <w:rsid w:val="0092556B"/>
    <w:rsid w:val="00927E1C"/>
    <w:rsid w:val="009556F9"/>
    <w:rsid w:val="00962224"/>
    <w:rsid w:val="00965C77"/>
    <w:rsid w:val="0096751A"/>
    <w:rsid w:val="00972D7E"/>
    <w:rsid w:val="0097543A"/>
    <w:rsid w:val="00990BCF"/>
    <w:rsid w:val="00990FF2"/>
    <w:rsid w:val="0099531E"/>
    <w:rsid w:val="00995577"/>
    <w:rsid w:val="00996298"/>
    <w:rsid w:val="009B017C"/>
    <w:rsid w:val="009C0B07"/>
    <w:rsid w:val="009C6E51"/>
    <w:rsid w:val="009C7B62"/>
    <w:rsid w:val="009C7DE6"/>
    <w:rsid w:val="009D003C"/>
    <w:rsid w:val="009E2AF1"/>
    <w:rsid w:val="009E4B10"/>
    <w:rsid w:val="009F0691"/>
    <w:rsid w:val="009F37F3"/>
    <w:rsid w:val="009F7839"/>
    <w:rsid w:val="00A05C3B"/>
    <w:rsid w:val="00A05FB3"/>
    <w:rsid w:val="00A11B51"/>
    <w:rsid w:val="00A14A42"/>
    <w:rsid w:val="00A17E65"/>
    <w:rsid w:val="00A20E4B"/>
    <w:rsid w:val="00A22695"/>
    <w:rsid w:val="00A3038E"/>
    <w:rsid w:val="00A37A9D"/>
    <w:rsid w:val="00A501B7"/>
    <w:rsid w:val="00A50923"/>
    <w:rsid w:val="00A50F74"/>
    <w:rsid w:val="00A84396"/>
    <w:rsid w:val="00A85E4D"/>
    <w:rsid w:val="00A907B7"/>
    <w:rsid w:val="00A932D0"/>
    <w:rsid w:val="00A94C1F"/>
    <w:rsid w:val="00A951FB"/>
    <w:rsid w:val="00AA02A6"/>
    <w:rsid w:val="00AA3765"/>
    <w:rsid w:val="00AA6AEF"/>
    <w:rsid w:val="00AD6958"/>
    <w:rsid w:val="00AE3F49"/>
    <w:rsid w:val="00AE5B21"/>
    <w:rsid w:val="00AE6957"/>
    <w:rsid w:val="00AF506E"/>
    <w:rsid w:val="00AF55F4"/>
    <w:rsid w:val="00B05BAD"/>
    <w:rsid w:val="00B406CE"/>
    <w:rsid w:val="00B459CD"/>
    <w:rsid w:val="00B517ED"/>
    <w:rsid w:val="00B529D3"/>
    <w:rsid w:val="00B6002F"/>
    <w:rsid w:val="00B63ACE"/>
    <w:rsid w:val="00B64F0E"/>
    <w:rsid w:val="00B75475"/>
    <w:rsid w:val="00B75563"/>
    <w:rsid w:val="00B904AC"/>
    <w:rsid w:val="00B93D83"/>
    <w:rsid w:val="00B97906"/>
    <w:rsid w:val="00BA1E5F"/>
    <w:rsid w:val="00BA266C"/>
    <w:rsid w:val="00BA3EFD"/>
    <w:rsid w:val="00BB3270"/>
    <w:rsid w:val="00BB4820"/>
    <w:rsid w:val="00BB6061"/>
    <w:rsid w:val="00BD5637"/>
    <w:rsid w:val="00BF048C"/>
    <w:rsid w:val="00C01176"/>
    <w:rsid w:val="00C04350"/>
    <w:rsid w:val="00C21057"/>
    <w:rsid w:val="00C358A1"/>
    <w:rsid w:val="00C4736E"/>
    <w:rsid w:val="00C5551D"/>
    <w:rsid w:val="00C57272"/>
    <w:rsid w:val="00C6276B"/>
    <w:rsid w:val="00C649FB"/>
    <w:rsid w:val="00C86D92"/>
    <w:rsid w:val="00C917BB"/>
    <w:rsid w:val="00CA70D2"/>
    <w:rsid w:val="00CA7AA2"/>
    <w:rsid w:val="00CB145E"/>
    <w:rsid w:val="00CD42CA"/>
    <w:rsid w:val="00CD6743"/>
    <w:rsid w:val="00CD6CE1"/>
    <w:rsid w:val="00CE7F3A"/>
    <w:rsid w:val="00CF2776"/>
    <w:rsid w:val="00CF6861"/>
    <w:rsid w:val="00D0420E"/>
    <w:rsid w:val="00D063C9"/>
    <w:rsid w:val="00D2013C"/>
    <w:rsid w:val="00D2050A"/>
    <w:rsid w:val="00D220CF"/>
    <w:rsid w:val="00D337B5"/>
    <w:rsid w:val="00D4243F"/>
    <w:rsid w:val="00D4376C"/>
    <w:rsid w:val="00D46CB6"/>
    <w:rsid w:val="00D50084"/>
    <w:rsid w:val="00D523AC"/>
    <w:rsid w:val="00D67417"/>
    <w:rsid w:val="00D722F1"/>
    <w:rsid w:val="00D81400"/>
    <w:rsid w:val="00D82F50"/>
    <w:rsid w:val="00D85CDA"/>
    <w:rsid w:val="00D91E40"/>
    <w:rsid w:val="00D97177"/>
    <w:rsid w:val="00DA3ACF"/>
    <w:rsid w:val="00DA62A3"/>
    <w:rsid w:val="00DB1E19"/>
    <w:rsid w:val="00DB2268"/>
    <w:rsid w:val="00DB4E72"/>
    <w:rsid w:val="00DB5890"/>
    <w:rsid w:val="00DB5B50"/>
    <w:rsid w:val="00DB708B"/>
    <w:rsid w:val="00DC31C6"/>
    <w:rsid w:val="00DD71CB"/>
    <w:rsid w:val="00DD7E45"/>
    <w:rsid w:val="00DE289A"/>
    <w:rsid w:val="00DF23C6"/>
    <w:rsid w:val="00DF3544"/>
    <w:rsid w:val="00DF4553"/>
    <w:rsid w:val="00DF6C9E"/>
    <w:rsid w:val="00E12834"/>
    <w:rsid w:val="00E149B7"/>
    <w:rsid w:val="00E16063"/>
    <w:rsid w:val="00E21261"/>
    <w:rsid w:val="00E23B70"/>
    <w:rsid w:val="00E42CDE"/>
    <w:rsid w:val="00E43507"/>
    <w:rsid w:val="00E4645F"/>
    <w:rsid w:val="00E46B3B"/>
    <w:rsid w:val="00E46F03"/>
    <w:rsid w:val="00E62C86"/>
    <w:rsid w:val="00E74D61"/>
    <w:rsid w:val="00E76A71"/>
    <w:rsid w:val="00E8034A"/>
    <w:rsid w:val="00E920CE"/>
    <w:rsid w:val="00E934EF"/>
    <w:rsid w:val="00EB5BBA"/>
    <w:rsid w:val="00EB7C02"/>
    <w:rsid w:val="00EC3AA8"/>
    <w:rsid w:val="00EC41CB"/>
    <w:rsid w:val="00EC4FFC"/>
    <w:rsid w:val="00ED1CE9"/>
    <w:rsid w:val="00EF0487"/>
    <w:rsid w:val="00EF1CAB"/>
    <w:rsid w:val="00F22496"/>
    <w:rsid w:val="00F26C31"/>
    <w:rsid w:val="00F324C6"/>
    <w:rsid w:val="00F545AC"/>
    <w:rsid w:val="00F61663"/>
    <w:rsid w:val="00F70EA7"/>
    <w:rsid w:val="00F723B8"/>
    <w:rsid w:val="00F8532B"/>
    <w:rsid w:val="00F868ED"/>
    <w:rsid w:val="00FB32BC"/>
    <w:rsid w:val="00FC0AFD"/>
    <w:rsid w:val="00FD47B1"/>
    <w:rsid w:val="00FE0E97"/>
    <w:rsid w:val="00FF0C95"/>
    <w:rsid w:val="01985378"/>
    <w:rsid w:val="01CF5A08"/>
    <w:rsid w:val="02E034AC"/>
    <w:rsid w:val="058978F4"/>
    <w:rsid w:val="064A313E"/>
    <w:rsid w:val="06A418C6"/>
    <w:rsid w:val="0A1B3C75"/>
    <w:rsid w:val="0BA11200"/>
    <w:rsid w:val="0C243946"/>
    <w:rsid w:val="0D570278"/>
    <w:rsid w:val="0D874B3D"/>
    <w:rsid w:val="0DFF4983"/>
    <w:rsid w:val="0E337985"/>
    <w:rsid w:val="0EF625C6"/>
    <w:rsid w:val="0FCF35F4"/>
    <w:rsid w:val="10321921"/>
    <w:rsid w:val="103D65C0"/>
    <w:rsid w:val="10974FBE"/>
    <w:rsid w:val="13190DBE"/>
    <w:rsid w:val="16D3652A"/>
    <w:rsid w:val="17023869"/>
    <w:rsid w:val="182E4C49"/>
    <w:rsid w:val="18CB0375"/>
    <w:rsid w:val="193F2343"/>
    <w:rsid w:val="19637216"/>
    <w:rsid w:val="1A211FA0"/>
    <w:rsid w:val="1A9857F0"/>
    <w:rsid w:val="1D176763"/>
    <w:rsid w:val="1E385DE1"/>
    <w:rsid w:val="20AC4471"/>
    <w:rsid w:val="20DF229B"/>
    <w:rsid w:val="213D6FB5"/>
    <w:rsid w:val="228F646C"/>
    <w:rsid w:val="23102462"/>
    <w:rsid w:val="24225990"/>
    <w:rsid w:val="25AD1C69"/>
    <w:rsid w:val="26995D4F"/>
    <w:rsid w:val="28DD40FD"/>
    <w:rsid w:val="2A1D14B3"/>
    <w:rsid w:val="2B922867"/>
    <w:rsid w:val="2DB43F7E"/>
    <w:rsid w:val="2E0D2437"/>
    <w:rsid w:val="30180F35"/>
    <w:rsid w:val="32713953"/>
    <w:rsid w:val="32B1709F"/>
    <w:rsid w:val="33D71F02"/>
    <w:rsid w:val="33DE75E1"/>
    <w:rsid w:val="349A534E"/>
    <w:rsid w:val="34B52A5D"/>
    <w:rsid w:val="34B832BF"/>
    <w:rsid w:val="34BE5E71"/>
    <w:rsid w:val="34D0124E"/>
    <w:rsid w:val="35F65497"/>
    <w:rsid w:val="36A711D1"/>
    <w:rsid w:val="36B2574A"/>
    <w:rsid w:val="3780594B"/>
    <w:rsid w:val="384038C6"/>
    <w:rsid w:val="38A445E5"/>
    <w:rsid w:val="38C159BA"/>
    <w:rsid w:val="39565E7A"/>
    <w:rsid w:val="3AD765EB"/>
    <w:rsid w:val="3C1015F0"/>
    <w:rsid w:val="3EC018A7"/>
    <w:rsid w:val="3F42618A"/>
    <w:rsid w:val="40D67838"/>
    <w:rsid w:val="41326FB3"/>
    <w:rsid w:val="42291932"/>
    <w:rsid w:val="430753B0"/>
    <w:rsid w:val="447A3BDD"/>
    <w:rsid w:val="456C422F"/>
    <w:rsid w:val="46317290"/>
    <w:rsid w:val="46321DD3"/>
    <w:rsid w:val="46986CD6"/>
    <w:rsid w:val="46DF292B"/>
    <w:rsid w:val="46E86B83"/>
    <w:rsid w:val="47637F72"/>
    <w:rsid w:val="491404AC"/>
    <w:rsid w:val="49855EFD"/>
    <w:rsid w:val="4A532897"/>
    <w:rsid w:val="4A665C13"/>
    <w:rsid w:val="4B5547BE"/>
    <w:rsid w:val="4D63224B"/>
    <w:rsid w:val="4E1668A1"/>
    <w:rsid w:val="4E1B090E"/>
    <w:rsid w:val="4EF5490D"/>
    <w:rsid w:val="50C00C21"/>
    <w:rsid w:val="513330B4"/>
    <w:rsid w:val="535C699A"/>
    <w:rsid w:val="53F34B2E"/>
    <w:rsid w:val="54270F3C"/>
    <w:rsid w:val="54341BFA"/>
    <w:rsid w:val="545F01C6"/>
    <w:rsid w:val="55F04CF4"/>
    <w:rsid w:val="563B60A4"/>
    <w:rsid w:val="56D47AB0"/>
    <w:rsid w:val="579C6243"/>
    <w:rsid w:val="588C28C6"/>
    <w:rsid w:val="589D00AD"/>
    <w:rsid w:val="59421415"/>
    <w:rsid w:val="59822655"/>
    <w:rsid w:val="59932393"/>
    <w:rsid w:val="5A0D6664"/>
    <w:rsid w:val="5A665481"/>
    <w:rsid w:val="5A9D285D"/>
    <w:rsid w:val="5CFE5C92"/>
    <w:rsid w:val="5D463272"/>
    <w:rsid w:val="5D705630"/>
    <w:rsid w:val="5DCD5F9A"/>
    <w:rsid w:val="5DE3116B"/>
    <w:rsid w:val="5E4340D8"/>
    <w:rsid w:val="5E772A4E"/>
    <w:rsid w:val="5E9908E9"/>
    <w:rsid w:val="604E585A"/>
    <w:rsid w:val="60F26434"/>
    <w:rsid w:val="621E405B"/>
    <w:rsid w:val="62757CAA"/>
    <w:rsid w:val="65E073C1"/>
    <w:rsid w:val="660376C7"/>
    <w:rsid w:val="66093940"/>
    <w:rsid w:val="6A937762"/>
    <w:rsid w:val="6A9678F7"/>
    <w:rsid w:val="6BEC5B4B"/>
    <w:rsid w:val="6C755154"/>
    <w:rsid w:val="6D0B04A4"/>
    <w:rsid w:val="6D255083"/>
    <w:rsid w:val="6D3E6B0E"/>
    <w:rsid w:val="6D6C3578"/>
    <w:rsid w:val="6F563AFF"/>
    <w:rsid w:val="6FEC02D6"/>
    <w:rsid w:val="7044655B"/>
    <w:rsid w:val="70683687"/>
    <w:rsid w:val="707714A9"/>
    <w:rsid w:val="744B0008"/>
    <w:rsid w:val="74D10C4D"/>
    <w:rsid w:val="75914383"/>
    <w:rsid w:val="75F70A64"/>
    <w:rsid w:val="76406DB7"/>
    <w:rsid w:val="779E5209"/>
    <w:rsid w:val="77C552DF"/>
    <w:rsid w:val="77CF3766"/>
    <w:rsid w:val="78662299"/>
    <w:rsid w:val="78A9253D"/>
    <w:rsid w:val="79A816D5"/>
    <w:rsid w:val="7B102969"/>
    <w:rsid w:val="7B1E58DF"/>
    <w:rsid w:val="7C140E31"/>
    <w:rsid w:val="7C2A7365"/>
    <w:rsid w:val="7C387ACF"/>
    <w:rsid w:val="7D1E749C"/>
    <w:rsid w:val="7F1D571A"/>
    <w:rsid w:val="7F884B99"/>
    <w:rsid w:val="7FDF4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0"/>
    <w:pPr>
      <w:ind w:left="100" w:leftChars="2500"/>
    </w:pPr>
    <w:rPr>
      <w:rFonts w:ascii="宋体" w:hAnsi="宋体"/>
      <w:sz w:val="32"/>
    </w:rPr>
  </w:style>
  <w:style w:type="paragraph" w:styleId="3">
    <w:name w:val="Balloon Text"/>
    <w:basedOn w:val="1"/>
    <w:link w:val="15"/>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next w:val="1"/>
    <w:link w:val="19"/>
    <w:qFormat/>
    <w:uiPriority w:val="0"/>
    <w:pPr>
      <w:spacing w:before="240" w:after="60"/>
      <w:jc w:val="center"/>
      <w:outlineLvl w:val="0"/>
    </w:pPr>
    <w:rPr>
      <w:rFonts w:asciiTheme="majorHAnsi" w:hAnsiTheme="majorHAnsi" w:cstheme="majorBidi"/>
      <w:b/>
      <w:bCs/>
      <w:sz w:val="32"/>
      <w:szCs w:val="32"/>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rPr>
  </w:style>
  <w:style w:type="table" w:styleId="11">
    <w:name w:val="Table Grid"/>
    <w:basedOn w:val="10"/>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页脚 Char"/>
    <w:basedOn w:val="7"/>
    <w:link w:val="4"/>
    <w:qFormat/>
    <w:uiPriority w:val="99"/>
    <w:rPr>
      <w:rFonts w:ascii="Calibri" w:hAnsi="Calibri" w:eastAsia="宋体" w:cs="Times New Roman"/>
      <w:sz w:val="18"/>
      <w:szCs w:val="18"/>
    </w:rPr>
  </w:style>
  <w:style w:type="character" w:customStyle="1" w:styleId="13">
    <w:name w:val="日期 Char"/>
    <w:basedOn w:val="7"/>
    <w:link w:val="2"/>
    <w:qFormat/>
    <w:uiPriority w:val="0"/>
    <w:rPr>
      <w:rFonts w:ascii="宋体" w:hAnsi="宋体" w:eastAsia="宋体" w:cs="Times New Roman"/>
      <w:sz w:val="32"/>
    </w:rPr>
  </w:style>
  <w:style w:type="paragraph" w:styleId="14">
    <w:name w:val="List Paragraph"/>
    <w:basedOn w:val="1"/>
    <w:qFormat/>
    <w:uiPriority w:val="34"/>
    <w:pPr>
      <w:ind w:firstLine="420" w:firstLineChars="200"/>
    </w:pPr>
  </w:style>
  <w:style w:type="character" w:customStyle="1" w:styleId="15">
    <w:name w:val="批注框文本 Char"/>
    <w:basedOn w:val="7"/>
    <w:link w:val="3"/>
    <w:qFormat/>
    <w:uiPriority w:val="0"/>
    <w:rPr>
      <w:rFonts w:ascii="Calibri" w:hAnsi="Calibri" w:eastAsia="宋体" w:cs="Times New Roman"/>
      <w:sz w:val="18"/>
      <w:szCs w:val="18"/>
    </w:rPr>
  </w:style>
  <w:style w:type="paragraph" w:customStyle="1" w:styleId="16">
    <w:name w:val="列出段落3"/>
    <w:basedOn w:val="1"/>
    <w:qFormat/>
    <w:uiPriority w:val="0"/>
    <w:pPr>
      <w:ind w:firstLine="420" w:firstLineChars="200"/>
    </w:pPr>
    <w:rPr>
      <w:rFonts w:ascii="Times New Roman" w:hAnsi="Times New Roman" w:eastAsia="仿宋_GB2312"/>
      <w:sz w:val="32"/>
      <w:szCs w:val="20"/>
    </w:rPr>
  </w:style>
  <w:style w:type="paragraph" w:customStyle="1" w:styleId="17">
    <w:name w:val="列出段落1"/>
    <w:basedOn w:val="1"/>
    <w:qFormat/>
    <w:uiPriority w:val="0"/>
    <w:pPr>
      <w:ind w:firstLine="420" w:firstLineChars="200"/>
    </w:pPr>
  </w:style>
  <w:style w:type="paragraph" w:customStyle="1" w:styleId="18">
    <w:name w:val="列出段落4"/>
    <w:basedOn w:val="1"/>
    <w:qFormat/>
    <w:uiPriority w:val="0"/>
    <w:pPr>
      <w:ind w:firstLine="420" w:firstLineChars="200"/>
    </w:pPr>
    <w:rPr>
      <w:rFonts w:ascii="Times New Roman" w:hAnsi="Times New Roman" w:eastAsia="仿宋_GB2312"/>
      <w:sz w:val="32"/>
      <w:szCs w:val="20"/>
    </w:rPr>
  </w:style>
  <w:style w:type="character" w:customStyle="1" w:styleId="19">
    <w:name w:val="标题 Char"/>
    <w:basedOn w:val="7"/>
    <w:link w:val="6"/>
    <w:qFormat/>
    <w:uiPriority w:val="0"/>
    <w:rPr>
      <w:rFonts w:eastAsia="宋体" w:asciiTheme="majorHAnsi" w:hAnsiTheme="majorHAnsi" w:cstheme="majorBidi"/>
      <w:b/>
      <w:bCs/>
      <w:sz w:val="32"/>
      <w:szCs w:val="32"/>
    </w:rPr>
  </w:style>
  <w:style w:type="paragraph" w:customStyle="1" w:styleId="20">
    <w:name w:val="列出段落2"/>
    <w:basedOn w:val="1"/>
    <w:qFormat/>
    <w:uiPriority w:val="0"/>
    <w:pPr>
      <w:ind w:firstLine="420" w:firstLineChars="200"/>
    </w:pPr>
    <w:rPr>
      <w:rFonts w:ascii="Times New Roman" w:hAnsi="Times New Roman" w:eastAsia="仿宋_GB2312"/>
      <w:sz w:val="32"/>
      <w:szCs w:val="20"/>
    </w:rPr>
  </w:style>
  <w:style w:type="character" w:customStyle="1" w:styleId="21">
    <w:name w:val="fontstyle01"/>
    <w:basedOn w:val="7"/>
    <w:qFormat/>
    <w:uiPriority w:val="0"/>
    <w:rPr>
      <w:rFonts w:hint="eastAsia" w:ascii="方正仿宋_GBK" w:eastAsia="方正仿宋_GBK"/>
      <w:color w:val="000000"/>
      <w:sz w:val="32"/>
      <w:szCs w:val="32"/>
    </w:rPr>
  </w:style>
  <w:style w:type="character" w:customStyle="1" w:styleId="22">
    <w:name w:val="fontstyle21"/>
    <w:basedOn w:val="7"/>
    <w:qFormat/>
    <w:uiPriority w:val="0"/>
    <w:rPr>
      <w:rFonts w:ascii="方正仿宋_GBK" w:hAnsi="方正仿宋_GBK" w:eastAsia="方正仿宋_GBK" w:cs="方正仿宋_GBK"/>
      <w:color w:val="000000"/>
      <w:sz w:val="32"/>
      <w:szCs w:val="32"/>
    </w:rPr>
  </w:style>
  <w:style w:type="character" w:customStyle="1" w:styleId="23">
    <w:name w:val="fontstyle11"/>
    <w:basedOn w:val="7"/>
    <w:qFormat/>
    <w:uiPriority w:val="0"/>
    <w:rPr>
      <w:rFonts w:ascii="方正楷体_GBK" w:hAnsi="方正楷体_GBK" w:eastAsia="方正楷体_GBK" w:cs="方正楷体_GBK"/>
      <w:color w:val="000000"/>
      <w:sz w:val="32"/>
      <w:szCs w:val="32"/>
    </w:rPr>
  </w:style>
  <w:style w:type="character" w:customStyle="1" w:styleId="24">
    <w:name w:val="fontstyle31"/>
    <w:basedOn w:val="7"/>
    <w:qFormat/>
    <w:uiPriority w:val="0"/>
    <w:rPr>
      <w:rFonts w:hint="default" w:ascii="Times New Roman" w:hAnsi="Times New Roman" w:cs="Times New Roman"/>
      <w:b/>
      <w:color w:val="000000"/>
      <w:sz w:val="44"/>
      <w:szCs w:val="44"/>
    </w:rPr>
  </w:style>
  <w:style w:type="character" w:customStyle="1" w:styleId="25">
    <w:name w:val="fontstyle41"/>
    <w:basedOn w:val="7"/>
    <w:qFormat/>
    <w:uiPriority w:val="0"/>
    <w:rPr>
      <w:rFonts w:ascii="方正小标宋_GBK" w:hAnsi="方正小标宋_GBK" w:eastAsia="方正小标宋_GBK" w:cs="方正小标宋_GBK"/>
      <w:color w:val="000000"/>
      <w:sz w:val="44"/>
      <w:szCs w:val="44"/>
    </w:rPr>
  </w:style>
  <w:style w:type="character" w:customStyle="1" w:styleId="26">
    <w:name w:val="fontstyle51"/>
    <w:basedOn w:val="7"/>
    <w:qFormat/>
    <w:uiPriority w:val="0"/>
    <w:rPr>
      <w:rFonts w:ascii="方正仿宋_GBK" w:hAnsi="方正仿宋_GBK" w:eastAsia="方正仿宋_GBK" w:cs="方正仿宋_GBK"/>
      <w:color w:val="000000"/>
      <w:sz w:val="24"/>
      <w:szCs w:val="24"/>
    </w:rPr>
  </w:style>
  <w:style w:type="character" w:customStyle="1" w:styleId="27">
    <w:name w:val="font11"/>
    <w:basedOn w:val="7"/>
    <w:qFormat/>
    <w:uiPriority w:val="0"/>
    <w:rPr>
      <w:rFonts w:hint="default" w:ascii="Times New Roman" w:hAnsi="Times New Roman" w:cs="Times New Roman"/>
      <w:b/>
      <w:color w:val="000000"/>
      <w:sz w:val="44"/>
      <w:szCs w:val="44"/>
      <w:u w:val="none"/>
    </w:rPr>
  </w:style>
  <w:style w:type="character" w:customStyle="1" w:styleId="28">
    <w:name w:val="font01"/>
    <w:basedOn w:val="7"/>
    <w:qFormat/>
    <w:uiPriority w:val="0"/>
    <w:rPr>
      <w:rFonts w:ascii="方正小标宋_GBK" w:hAnsi="方正小标宋_GBK" w:eastAsia="方正小标宋_GBK" w:cs="方正小标宋_GBK"/>
      <w:b/>
      <w:color w:val="000000"/>
      <w:sz w:val="44"/>
      <w:szCs w:val="4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85C2C4-7273-42CC-BB0E-B3E27FFD1BD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960</Words>
  <Characters>5472</Characters>
  <Lines>45</Lines>
  <Paragraphs>12</Paragraphs>
  <TotalTime>303</TotalTime>
  <ScaleCrop>false</ScaleCrop>
  <LinksUpToDate>false</LinksUpToDate>
  <CharactersWithSpaces>6420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2017-02-23T03:10:00Z</dcterms:created>
  <dc:creator>User</dc:creator>
  <cp:lastModifiedBy>admin</cp:lastModifiedBy>
  <cp:lastPrinted>2021-08-26T07:25:00Z</cp:lastPrinted>
  <dcterms:modified xsi:type="dcterms:W3CDTF">2021-08-26T09:54:38Z</dcterms:modified>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