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adjustRightInd w:val="0"/>
        <w:snapToGrid w:val="0"/>
        <w:jc w:val="center"/>
        <w:rPr>
          <w:rFonts w:ascii="方正楷体_GBK" w:eastAsia="方正楷体_GBK"/>
          <w:b/>
          <w:sz w:val="48"/>
          <w:szCs w:val="48"/>
          <w:highlight w:val="none"/>
        </w:rPr>
      </w:pPr>
      <w:r>
        <w:rPr>
          <w:rFonts w:hint="eastAsia" w:ascii="方正楷体_GBK" w:eastAsia="方正楷体_GBK"/>
          <w:b/>
          <w:sz w:val="48"/>
          <w:szCs w:val="48"/>
          <w:highlight w:val="none"/>
        </w:rPr>
        <w:t>重庆市鲁能巴蜀中学校</w:t>
      </w:r>
    </w:p>
    <w:p>
      <w:pPr>
        <w:adjustRightInd w:val="0"/>
        <w:snapToGrid w:val="0"/>
        <w:jc w:val="center"/>
        <w:rPr>
          <w:rFonts w:ascii="方正楷体_GBK" w:eastAsia="方正楷体_GBK"/>
          <w:b/>
          <w:sz w:val="48"/>
          <w:szCs w:val="48"/>
          <w:highlight w:val="none"/>
        </w:rPr>
      </w:pPr>
      <w:r>
        <w:rPr>
          <w:rFonts w:hint="eastAsia" w:ascii="方正楷体_GBK" w:eastAsia="方正楷体_GBK"/>
          <w:b/>
          <w:sz w:val="48"/>
          <w:szCs w:val="48"/>
          <w:highlight w:val="none"/>
        </w:rPr>
        <w:t>关于2022年业主资格审核的通知</w:t>
      </w: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r>
        <w:rPr>
          <w:rFonts w:hint="eastAsia" w:ascii="仿宋" w:hAnsi="仿宋" w:eastAsia="仿宋"/>
          <w:sz w:val="30"/>
          <w:szCs w:val="30"/>
          <w:highlight w:val="none"/>
        </w:rPr>
        <w:t>鲁能星城</w:t>
      </w:r>
      <w:r>
        <w:rPr>
          <w:rFonts w:hint="eastAsia" w:ascii="仿宋" w:hAnsi="仿宋" w:eastAsia="仿宋"/>
          <w:sz w:val="30"/>
          <w:szCs w:val="30"/>
          <w:highlight w:val="none"/>
          <w:lang w:val="en-US" w:eastAsia="zh-CN"/>
        </w:rPr>
        <w:t>及星城外滩业主</w:t>
      </w:r>
      <w:r>
        <w:rPr>
          <w:rFonts w:hint="eastAsia" w:ascii="仿宋" w:hAnsi="仿宋" w:eastAsia="仿宋"/>
          <w:sz w:val="30"/>
          <w:szCs w:val="30"/>
          <w:highlight w:val="none"/>
        </w:rPr>
        <w:t>：</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接重庆市鲁能巴蜀中学校通知，重庆市鲁能巴蜀中学校</w:t>
      </w:r>
      <w:r>
        <w:rPr>
          <w:rFonts w:hint="eastAsia" w:ascii="仿宋" w:hAnsi="仿宋" w:eastAsia="仿宋"/>
          <w:sz w:val="30"/>
          <w:szCs w:val="30"/>
          <w:highlight w:val="none"/>
          <w:lang w:val="en-US" w:eastAsia="zh-CN"/>
        </w:rPr>
        <w:t>现</w:t>
      </w:r>
      <w:r>
        <w:rPr>
          <w:rFonts w:hint="eastAsia" w:ascii="仿宋" w:hAnsi="仿宋" w:eastAsia="仿宋"/>
          <w:sz w:val="30"/>
          <w:szCs w:val="30"/>
          <w:highlight w:val="none"/>
        </w:rPr>
        <w:t>定于</w:t>
      </w:r>
      <w:r>
        <w:rPr>
          <w:rFonts w:ascii="仿宋" w:hAnsi="仿宋" w:eastAsia="仿宋"/>
          <w:sz w:val="30"/>
          <w:szCs w:val="30"/>
          <w:highlight w:val="none"/>
        </w:rPr>
        <w:t>20</w:t>
      </w:r>
      <w:r>
        <w:rPr>
          <w:rFonts w:hint="eastAsia" w:ascii="仿宋" w:hAnsi="仿宋" w:eastAsia="仿宋"/>
          <w:sz w:val="30"/>
          <w:szCs w:val="30"/>
          <w:highlight w:val="none"/>
        </w:rPr>
        <w:t>22年3月5日进行业主</w:t>
      </w:r>
      <w:r>
        <w:rPr>
          <w:rFonts w:hint="eastAsia" w:ascii="仿宋" w:hAnsi="仿宋" w:eastAsia="仿宋"/>
          <w:sz w:val="30"/>
          <w:szCs w:val="30"/>
          <w:highlight w:val="none"/>
          <w:lang w:val="en-US" w:eastAsia="zh-CN"/>
        </w:rPr>
        <w:t>子女</w:t>
      </w:r>
      <w:r>
        <w:rPr>
          <w:rFonts w:hint="eastAsia" w:ascii="仿宋" w:hAnsi="仿宋" w:eastAsia="仿宋"/>
          <w:b/>
          <w:bCs/>
          <w:sz w:val="30"/>
          <w:szCs w:val="30"/>
          <w:highlight w:val="none"/>
          <w:lang w:val="en-US" w:eastAsia="zh-CN"/>
        </w:rPr>
        <w:t>小升初</w:t>
      </w:r>
      <w:r>
        <w:rPr>
          <w:rFonts w:hint="eastAsia" w:ascii="仿宋" w:hAnsi="仿宋" w:eastAsia="仿宋"/>
          <w:sz w:val="30"/>
          <w:szCs w:val="30"/>
          <w:highlight w:val="none"/>
        </w:rPr>
        <w:t>资格审核工作；3月12日进行业主</w:t>
      </w:r>
      <w:r>
        <w:rPr>
          <w:rFonts w:hint="eastAsia" w:ascii="仿宋" w:hAnsi="仿宋" w:eastAsia="仿宋"/>
          <w:sz w:val="30"/>
          <w:szCs w:val="30"/>
          <w:highlight w:val="none"/>
          <w:lang w:val="en-US" w:eastAsia="zh-CN"/>
        </w:rPr>
        <w:t>子女</w:t>
      </w:r>
      <w:r>
        <w:rPr>
          <w:rFonts w:hint="eastAsia" w:ascii="仿宋" w:hAnsi="仿宋" w:eastAsia="仿宋"/>
          <w:b/>
          <w:bCs/>
          <w:sz w:val="30"/>
          <w:szCs w:val="30"/>
          <w:highlight w:val="none"/>
          <w:lang w:val="en-US" w:eastAsia="zh-CN"/>
        </w:rPr>
        <w:t>初升高</w:t>
      </w:r>
      <w:r>
        <w:rPr>
          <w:rFonts w:hint="eastAsia" w:ascii="仿宋" w:hAnsi="仿宋" w:eastAsia="仿宋"/>
          <w:sz w:val="30"/>
          <w:szCs w:val="30"/>
          <w:highlight w:val="none"/>
        </w:rPr>
        <w:t>资格审核工作。以下几点注意事项，请业主</w:t>
      </w:r>
      <w:r>
        <w:rPr>
          <w:rFonts w:hint="eastAsia" w:ascii="仿宋" w:hAnsi="仿宋" w:eastAsia="仿宋"/>
          <w:sz w:val="30"/>
          <w:szCs w:val="30"/>
          <w:highlight w:val="none"/>
          <w:lang w:val="en-US" w:eastAsia="zh-CN"/>
        </w:rPr>
        <w:t>认真阅读</w:t>
      </w:r>
      <w:r>
        <w:rPr>
          <w:rFonts w:hint="eastAsia" w:ascii="仿宋" w:hAnsi="仿宋" w:eastAsia="仿宋"/>
          <w:sz w:val="30"/>
          <w:szCs w:val="30"/>
          <w:highlight w:val="none"/>
        </w:rPr>
        <w:t>。</w:t>
      </w:r>
    </w:p>
    <w:p>
      <w:pPr>
        <w:pStyle w:val="2"/>
        <w:spacing w:line="540" w:lineRule="exact"/>
        <w:ind w:firstLine="600" w:firstLineChars="200"/>
        <w:jc w:val="left"/>
        <w:rPr>
          <w:rFonts w:ascii="方正大黑简体" w:hAnsi="方正大黑简体" w:eastAsia="方正大黑简体" w:cs="方正大黑简体"/>
          <w:sz w:val="30"/>
          <w:szCs w:val="30"/>
          <w:highlight w:val="none"/>
        </w:rPr>
      </w:pPr>
      <w:r>
        <w:rPr>
          <w:rFonts w:hint="eastAsia" w:ascii="方正大黑简体" w:hAnsi="方正大黑简体" w:eastAsia="方正大黑简体" w:cs="方正大黑简体"/>
          <w:sz w:val="30"/>
          <w:szCs w:val="30"/>
          <w:highlight w:val="none"/>
        </w:rPr>
        <w:t>一、疫情防控注意事项：</w:t>
      </w:r>
    </w:p>
    <w:p>
      <w:pPr>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1.请业主按照规定时间到校进行资料审核。每</w:t>
      </w:r>
      <w:r>
        <w:rPr>
          <w:rFonts w:hint="eastAsia" w:ascii="仿宋" w:hAnsi="仿宋" w:eastAsia="仿宋"/>
          <w:sz w:val="30"/>
          <w:szCs w:val="30"/>
          <w:highlight w:val="none"/>
          <w:lang w:val="en-US" w:eastAsia="zh-CN"/>
        </w:rPr>
        <w:t>户</w:t>
      </w:r>
      <w:r>
        <w:rPr>
          <w:rFonts w:hint="eastAsia" w:ascii="仿宋" w:hAnsi="仿宋" w:eastAsia="仿宋"/>
          <w:sz w:val="30"/>
          <w:szCs w:val="30"/>
          <w:highlight w:val="none"/>
        </w:rPr>
        <w:t>限一位业主（必须为就读学生家长）凭身份证到场办理</w:t>
      </w:r>
      <w:r>
        <w:rPr>
          <w:rFonts w:hint="eastAsia" w:ascii="仿宋" w:hAnsi="仿宋" w:eastAsia="仿宋"/>
          <w:sz w:val="30"/>
          <w:szCs w:val="30"/>
          <w:highlight w:val="none"/>
          <w:lang w:eastAsia="zh-CN"/>
        </w:rPr>
        <w:t>。</w:t>
      </w:r>
      <w:r>
        <w:rPr>
          <w:rFonts w:hint="eastAsia" w:ascii="仿宋" w:hAnsi="仿宋" w:eastAsia="仿宋"/>
          <w:sz w:val="30"/>
          <w:szCs w:val="30"/>
          <w:highlight w:val="none"/>
        </w:rPr>
        <w:t>若为多业主，提前准备好《放弃就读重庆市鲁能巴蜀中学校业主指标的声明》（附件4）并带上其他业主身份证原件及复印件。</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2.请提前自测体温、刷新渝康码及行程码，自觉全程佩戴口罩，从学校车库进入学校。以下六种情况之一者不能进入学校：（1）体温显示异常或超过37.3℃；（2）14天内到过有中高风险地区城市（以当天国务院客户端实时发布的为准）；（3）市外返渝人员未按要求报社区和</w:t>
      </w:r>
      <w:r>
        <w:rPr>
          <w:rFonts w:hint="eastAsia" w:ascii="仿宋" w:hAnsi="仿宋" w:eastAsia="仿宋"/>
          <w:sz w:val="30"/>
          <w:szCs w:val="30"/>
          <w:highlight w:val="none"/>
          <w:lang w:val="en-US" w:eastAsia="zh-CN"/>
        </w:rPr>
        <w:t>查验</w:t>
      </w:r>
      <w:r>
        <w:rPr>
          <w:rFonts w:hint="eastAsia" w:ascii="仿宋" w:hAnsi="仿宋" w:eastAsia="仿宋"/>
          <w:sz w:val="30"/>
          <w:szCs w:val="30"/>
          <w:highlight w:val="none"/>
        </w:rPr>
        <w:t>核酸；（4）有发热、干咳、乏力、咽痛、嗅（味）觉减退、腹泻等症状；（5）社区或疾控中心要求居家观察不能到人员众多的公共区域；（6）有其他新冠可疑情况（注：14天内到过重庆市外的还需持距报名当天48h内在重庆市内</w:t>
      </w:r>
      <w:r>
        <w:rPr>
          <w:rFonts w:hint="eastAsia" w:ascii="仿宋" w:hAnsi="仿宋" w:eastAsia="仿宋"/>
          <w:sz w:val="30"/>
          <w:szCs w:val="30"/>
          <w:highlight w:val="none"/>
          <w:lang w:val="en-US" w:eastAsia="zh-CN"/>
        </w:rPr>
        <w:t>查验</w:t>
      </w:r>
      <w:r>
        <w:rPr>
          <w:rFonts w:hint="eastAsia" w:ascii="仿宋" w:hAnsi="仿宋" w:eastAsia="仿宋"/>
          <w:sz w:val="30"/>
          <w:szCs w:val="30"/>
          <w:highlight w:val="none"/>
        </w:rPr>
        <w:t>的核酸阴性报告单）。</w:t>
      </w:r>
    </w:p>
    <w:p>
      <w:pPr>
        <w:pStyle w:val="2"/>
        <w:spacing w:line="540" w:lineRule="exact"/>
        <w:ind w:firstLine="600" w:firstLineChars="200"/>
        <w:jc w:val="left"/>
        <w:rPr>
          <w:rFonts w:ascii="仿宋" w:hAnsi="仿宋" w:eastAsia="仿宋"/>
          <w:sz w:val="30"/>
          <w:szCs w:val="30"/>
          <w:highlight w:val="none"/>
        </w:rPr>
      </w:pPr>
      <w:r>
        <w:rPr>
          <w:rFonts w:ascii="仿宋" w:hAnsi="仿宋" w:eastAsia="仿宋"/>
          <w:sz w:val="30"/>
          <w:szCs w:val="30"/>
          <w:highlight w:val="none"/>
        </w:rPr>
        <w:t>3.</w:t>
      </w:r>
      <w:r>
        <w:rPr>
          <w:rFonts w:hint="eastAsia" w:ascii="仿宋" w:hAnsi="仿宋" w:eastAsia="仿宋"/>
          <w:sz w:val="30"/>
          <w:szCs w:val="30"/>
          <w:highlight w:val="none"/>
        </w:rPr>
        <w:t>请提前按通知要求准备好相关材料及复印件。到场后，先取号，按顺序依次进行资料审核。</w:t>
      </w:r>
    </w:p>
    <w:p>
      <w:pPr>
        <w:spacing w:line="540" w:lineRule="exact"/>
        <w:ind w:firstLine="600" w:firstLineChars="200"/>
        <w:rPr>
          <w:rFonts w:ascii="方正大黑简体" w:hAnsi="方正大黑简体" w:eastAsia="方正大黑简体" w:cs="方正大黑简体"/>
          <w:sz w:val="30"/>
          <w:szCs w:val="30"/>
          <w:highlight w:val="none"/>
        </w:rPr>
      </w:pPr>
      <w:r>
        <w:rPr>
          <w:rFonts w:hint="eastAsia" w:ascii="方正大黑简体" w:hAnsi="方正大黑简体" w:eastAsia="方正大黑简体" w:cs="方正大黑简体"/>
          <w:sz w:val="30"/>
          <w:szCs w:val="30"/>
          <w:highlight w:val="none"/>
        </w:rPr>
        <w:t>二、小升初资格审核相关安排</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（一）审核时间及地点：</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2022年3月5日（星期六）9:00-15:00 鲁能巴蜀中学礼堂</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（二）审核流程：</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1.2022年2月28日9:00-3月4日12:00前扫码（附件1）进入填报系统，凭在物管处登记的电话号码进行登录并</w:t>
      </w:r>
      <w:r>
        <w:rPr>
          <w:rFonts w:ascii="仿宋" w:hAnsi="仿宋" w:eastAsia="仿宋"/>
          <w:sz w:val="30"/>
          <w:szCs w:val="30"/>
          <w:highlight w:val="none"/>
        </w:rPr>
        <w:t>填写</w:t>
      </w:r>
      <w:r>
        <w:rPr>
          <w:rFonts w:hint="eastAsia" w:ascii="仿宋" w:hAnsi="仿宋" w:eastAsia="仿宋"/>
          <w:sz w:val="30"/>
          <w:szCs w:val="30"/>
          <w:highlight w:val="none"/>
        </w:rPr>
        <w:t>小升初</w:t>
      </w:r>
      <w:r>
        <w:rPr>
          <w:rFonts w:ascii="仿宋" w:hAnsi="仿宋" w:eastAsia="仿宋"/>
          <w:sz w:val="30"/>
          <w:szCs w:val="30"/>
          <w:highlight w:val="none"/>
        </w:rPr>
        <w:t>学生入学登记表</w:t>
      </w:r>
      <w:r>
        <w:rPr>
          <w:rFonts w:hint="eastAsia" w:ascii="仿宋" w:hAnsi="仿宋" w:eastAsia="仿宋"/>
          <w:sz w:val="30"/>
          <w:szCs w:val="30"/>
          <w:highlight w:val="none"/>
        </w:rPr>
        <w:t>相关</w:t>
      </w:r>
      <w:r>
        <w:rPr>
          <w:rFonts w:ascii="仿宋" w:hAnsi="仿宋" w:eastAsia="仿宋"/>
          <w:sz w:val="30"/>
          <w:szCs w:val="30"/>
          <w:highlight w:val="none"/>
        </w:rPr>
        <w:t>信息</w:t>
      </w:r>
      <w:r>
        <w:rPr>
          <w:rFonts w:hint="eastAsia" w:ascii="仿宋" w:hAnsi="仿宋" w:eastAsia="仿宋"/>
          <w:sz w:val="30"/>
          <w:szCs w:val="30"/>
          <w:highlight w:val="none"/>
        </w:rPr>
        <w:t>。请家长务必认真、如实填写相关信息。若有疑问，请在工作日（8:30-11:30;14:30-17:30）致电（023）67988300。</w:t>
      </w:r>
    </w:p>
    <w:p>
      <w:pPr>
        <w:pStyle w:val="14"/>
        <w:spacing w:line="540" w:lineRule="exact"/>
        <w:ind w:firstLine="600"/>
        <w:rPr>
          <w:rFonts w:hint="eastAsia" w:ascii="仿宋" w:hAnsi="仿宋" w:eastAsia="仿宋"/>
          <w:sz w:val="30"/>
          <w:szCs w:val="30"/>
          <w:highlight w:val="none"/>
        </w:rPr>
      </w:pPr>
      <w:r>
        <w:rPr>
          <w:rFonts w:hint="eastAsia" w:ascii="仿宋" w:hAnsi="仿宋" w:eastAsia="仿宋"/>
          <w:sz w:val="30"/>
          <w:szCs w:val="30"/>
          <w:highlight w:val="none"/>
        </w:rPr>
        <w:t>2.资格审核当天（3月5日）</w:t>
      </w:r>
      <w:r>
        <w:rPr>
          <w:rFonts w:hint="eastAsia" w:ascii="仿宋" w:hAnsi="仿宋" w:eastAsia="仿宋"/>
          <w:b w:val="0"/>
          <w:bCs w:val="0"/>
          <w:sz w:val="30"/>
          <w:szCs w:val="30"/>
          <w:highlight w:val="none"/>
        </w:rPr>
        <w:t>业主本人</w:t>
      </w:r>
      <w:r>
        <w:rPr>
          <w:rFonts w:hint="eastAsia" w:ascii="仿宋" w:hAnsi="仿宋" w:eastAsia="仿宋"/>
          <w:sz w:val="30"/>
          <w:szCs w:val="30"/>
          <w:highlight w:val="none"/>
        </w:rPr>
        <w:t>须提供身份证原件、健康承诺书（附件5）、渝康码、行程码，扫描场所码后，从学校车库按指定路线到达取号现场，取号后进入礼堂等候。</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3.按照学校指示流程依次提交相关资料并完成资料审核。</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4.</w:t>
      </w:r>
      <w:r>
        <w:rPr>
          <w:rFonts w:ascii="仿宋" w:hAnsi="仿宋" w:eastAsia="仿宋"/>
          <w:sz w:val="30"/>
          <w:szCs w:val="30"/>
          <w:highlight w:val="none"/>
        </w:rPr>
        <w:t>当天审核流程结束</w:t>
      </w:r>
      <w:r>
        <w:rPr>
          <w:rFonts w:hint="eastAsia" w:ascii="仿宋" w:hAnsi="仿宋" w:eastAsia="仿宋"/>
          <w:sz w:val="30"/>
          <w:szCs w:val="30"/>
          <w:highlight w:val="none"/>
        </w:rPr>
        <w:t>，业主按指定线路从学校车库离开。</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（三）材料准备：</w:t>
      </w:r>
    </w:p>
    <w:p>
      <w:pPr>
        <w:pStyle w:val="14"/>
        <w:spacing w:line="540" w:lineRule="exact"/>
        <w:ind w:firstLine="602"/>
        <w:rPr>
          <w:rFonts w:ascii="仿宋" w:hAnsi="仿宋" w:eastAsia="仿宋"/>
          <w:sz w:val="30"/>
          <w:szCs w:val="30"/>
          <w:highlight w:val="none"/>
        </w:rPr>
      </w:pPr>
      <w:r>
        <w:rPr>
          <w:rFonts w:hint="eastAsia" w:ascii="仿宋" w:hAnsi="仿宋" w:eastAsia="仿宋"/>
          <w:b/>
          <w:sz w:val="30"/>
          <w:szCs w:val="30"/>
          <w:highlight w:val="none"/>
        </w:rPr>
        <w:t>1</w:t>
      </w:r>
      <w:r>
        <w:rPr>
          <w:rFonts w:ascii="仿宋" w:hAnsi="仿宋" w:eastAsia="仿宋"/>
          <w:b/>
          <w:sz w:val="30"/>
          <w:szCs w:val="30"/>
          <w:highlight w:val="none"/>
        </w:rPr>
        <w:t>.</w:t>
      </w:r>
      <w:r>
        <w:rPr>
          <w:rFonts w:hint="eastAsia" w:ascii="仿宋" w:hAnsi="仿宋" w:eastAsia="仿宋"/>
          <w:b/>
          <w:sz w:val="30"/>
          <w:szCs w:val="30"/>
          <w:highlight w:val="none"/>
        </w:rPr>
        <w:t>不动产查询结果相关证明：</w:t>
      </w:r>
    </w:p>
    <w:p>
      <w:pPr>
        <w:pStyle w:val="2"/>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（1）提供2022年3月1日-3月5日“渝快办”出具的“不动产登记查询结果告知单”（下载流程见附件3）或到不动产登记中心出具的2022年3月1日-3月5日期间房产查询结果证明原件。</w:t>
      </w:r>
    </w:p>
    <w:p>
      <w:pPr>
        <w:pStyle w:val="2"/>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（2）房产证/不动产权证原件及复印件。</w:t>
      </w:r>
    </w:p>
    <w:p>
      <w:pPr>
        <w:pStyle w:val="2"/>
        <w:spacing w:line="540" w:lineRule="exact"/>
        <w:ind w:firstLine="600" w:firstLineChars="200"/>
        <w:jc w:val="left"/>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（3）</w:t>
      </w:r>
      <w:r>
        <w:rPr>
          <w:rFonts w:hint="eastAsia" w:ascii="仿宋" w:hAnsi="仿宋" w:eastAsia="仿宋"/>
          <w:color w:val="auto"/>
          <w:sz w:val="30"/>
          <w:szCs w:val="30"/>
          <w:highlight w:val="none"/>
          <w:lang w:val="en-US" w:eastAsia="zh-CN"/>
        </w:rPr>
        <w:t>购房合同原件。</w:t>
      </w:r>
    </w:p>
    <w:p>
      <w:pPr>
        <w:pStyle w:val="2"/>
        <w:spacing w:line="540" w:lineRule="exact"/>
        <w:ind w:firstLine="600" w:firstLineChars="200"/>
        <w:jc w:val="left"/>
        <w:rPr>
          <w:rFonts w:hint="default" w:ascii="仿宋" w:hAnsi="仿宋" w:eastAsia="仿宋"/>
          <w:color w:val="auto"/>
          <w:sz w:val="30"/>
          <w:szCs w:val="30"/>
          <w:highlight w:val="none"/>
          <w:lang w:val="en-US" w:eastAsia="zh-CN"/>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星城外滩业主还需提供入学协议</w:t>
      </w:r>
      <w:r>
        <w:rPr>
          <w:rFonts w:hint="eastAsia" w:ascii="仿宋" w:hAnsi="仿宋" w:eastAsia="仿宋"/>
          <w:color w:val="auto"/>
          <w:sz w:val="30"/>
          <w:szCs w:val="30"/>
          <w:highlight w:val="none"/>
          <w:lang w:val="en-US" w:eastAsia="zh-CN"/>
        </w:rPr>
        <w:t>原件。</w:t>
      </w:r>
    </w:p>
    <w:p>
      <w:pPr>
        <w:spacing w:line="540" w:lineRule="exact"/>
        <w:ind w:firstLine="602" w:firstLineChars="200"/>
        <w:rPr>
          <w:rFonts w:ascii="仿宋" w:hAnsi="仿宋" w:eastAsia="仿宋"/>
          <w:b/>
          <w:color w:val="000000"/>
          <w:sz w:val="30"/>
          <w:szCs w:val="30"/>
          <w:highlight w:val="none"/>
        </w:rPr>
      </w:pPr>
      <w:r>
        <w:rPr>
          <w:rFonts w:hint="eastAsia" w:ascii="仿宋" w:hAnsi="仿宋" w:eastAsia="仿宋"/>
          <w:b/>
          <w:sz w:val="30"/>
          <w:szCs w:val="30"/>
          <w:highlight w:val="none"/>
        </w:rPr>
        <w:t>2</w:t>
      </w:r>
      <w:r>
        <w:rPr>
          <w:rFonts w:ascii="仿宋" w:hAnsi="仿宋" w:eastAsia="仿宋"/>
          <w:b/>
          <w:sz w:val="30"/>
          <w:szCs w:val="30"/>
          <w:highlight w:val="none"/>
        </w:rPr>
        <w:t>.</w:t>
      </w:r>
      <w:r>
        <w:rPr>
          <w:rFonts w:hint="eastAsia" w:ascii="仿宋" w:hAnsi="仿宋" w:eastAsia="仿宋"/>
          <w:b/>
          <w:color w:val="000000"/>
          <w:sz w:val="30"/>
          <w:szCs w:val="30"/>
          <w:highlight w:val="none"/>
        </w:rPr>
        <w:t>法定亲子关系证明：</w:t>
      </w:r>
    </w:p>
    <w:p>
      <w:pPr>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（1）就读学生的医学出生证明原件及复印件（证件需字迹一致，无涂改，无二次填写）、就读学生家长（业主）身份证原件及复印件，就读学生身份证或户口页原件及复印件。</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（2）无法出具就读学生医学出生证明的，若户主为业主本人或其配偶，且夫妻双方、就读学生在同一本户口的</w:t>
      </w:r>
      <w:r>
        <w:rPr>
          <w:rFonts w:hint="eastAsia" w:ascii="仿宋" w:hAnsi="仿宋" w:eastAsia="仿宋"/>
          <w:sz w:val="30"/>
          <w:szCs w:val="30"/>
          <w:highlight w:val="none"/>
          <w:lang w:eastAsia="zh-CN"/>
        </w:rPr>
        <w:t>，</w:t>
      </w:r>
      <w:r>
        <w:rPr>
          <w:rFonts w:hint="eastAsia" w:ascii="仿宋" w:hAnsi="仿宋" w:eastAsia="仿宋"/>
          <w:sz w:val="30"/>
          <w:szCs w:val="30"/>
          <w:highlight w:val="none"/>
        </w:rPr>
        <w:t>可提供户口本主页、全户人口增减记载页、户主户口页、子女户口页、夫妻双方结婚证原件及复印件。</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（3）就读学生</w:t>
      </w:r>
      <w:r>
        <w:rPr>
          <w:rFonts w:hint="eastAsia" w:ascii="仿宋" w:hAnsi="仿宋" w:eastAsia="仿宋"/>
          <w:color w:val="000000"/>
          <w:sz w:val="30"/>
          <w:szCs w:val="30"/>
          <w:highlight w:val="none"/>
        </w:rPr>
        <w:t>医学出生证明、户口本（如户主是婆婆爷爷等无法直接体现业主与就读学生亲子关系的大户口）等都无法证明的，可提供</w:t>
      </w:r>
      <w:r>
        <w:rPr>
          <w:rFonts w:hint="eastAsia" w:ascii="仿宋" w:hAnsi="仿宋" w:eastAsia="仿宋"/>
          <w:sz w:val="30"/>
          <w:szCs w:val="30"/>
          <w:highlight w:val="none"/>
        </w:rPr>
        <w:t>公证机关出具的法定亲子关系证明原件。</w:t>
      </w:r>
    </w:p>
    <w:p>
      <w:pPr>
        <w:spacing w:line="540" w:lineRule="exact"/>
        <w:ind w:firstLine="602" w:firstLineChars="200"/>
        <w:rPr>
          <w:rFonts w:ascii="仿宋" w:hAnsi="仿宋" w:eastAsia="仿宋"/>
          <w:sz w:val="30"/>
          <w:szCs w:val="30"/>
          <w:highlight w:val="none"/>
        </w:rPr>
      </w:pPr>
      <w:r>
        <w:rPr>
          <w:rFonts w:hint="eastAsia" w:ascii="仿宋" w:hAnsi="仿宋" w:eastAsia="仿宋"/>
          <w:b/>
          <w:bCs/>
          <w:sz w:val="30"/>
          <w:szCs w:val="30"/>
          <w:highlight w:val="none"/>
        </w:rPr>
        <w:t>3</w:t>
      </w:r>
      <w:r>
        <w:rPr>
          <w:rFonts w:ascii="仿宋" w:hAnsi="仿宋" w:eastAsia="仿宋"/>
          <w:b/>
          <w:bCs/>
          <w:sz w:val="30"/>
          <w:szCs w:val="30"/>
          <w:highlight w:val="none"/>
        </w:rPr>
        <w:t>.</w:t>
      </w:r>
      <w:r>
        <w:rPr>
          <w:rFonts w:hint="eastAsia" w:ascii="仿宋" w:hAnsi="仿宋" w:eastAsia="仿宋"/>
          <w:b/>
          <w:bCs/>
          <w:sz w:val="30"/>
          <w:szCs w:val="30"/>
          <w:highlight w:val="none"/>
        </w:rPr>
        <w:t>业主本人身份证原件及复印件</w:t>
      </w:r>
      <w:r>
        <w:rPr>
          <w:rFonts w:hint="eastAsia" w:ascii="仿宋" w:hAnsi="仿宋" w:eastAsia="仿宋"/>
          <w:sz w:val="30"/>
          <w:szCs w:val="30"/>
          <w:highlight w:val="none"/>
        </w:rPr>
        <w:t>（房产证上体现的所有权利人的身份证原件及复印件）。</w:t>
      </w:r>
    </w:p>
    <w:p>
      <w:pPr>
        <w:spacing w:line="540" w:lineRule="exact"/>
        <w:ind w:firstLine="600" w:firstLineChars="200"/>
        <w:rPr>
          <w:rFonts w:hint="eastAsia" w:ascii="仿宋" w:hAnsi="仿宋" w:eastAsia="仿宋"/>
          <w:sz w:val="30"/>
          <w:szCs w:val="30"/>
          <w:highlight w:val="none"/>
          <w:lang w:eastAsia="zh-CN"/>
        </w:rPr>
      </w:pPr>
      <w:r>
        <w:rPr>
          <w:rFonts w:ascii="仿宋" w:hAnsi="仿宋" w:eastAsia="仿宋"/>
          <w:sz w:val="30"/>
          <w:szCs w:val="30"/>
          <w:highlight w:val="none"/>
        </w:rPr>
        <w:t>4.</w:t>
      </w:r>
      <w:r>
        <w:rPr>
          <w:rFonts w:hint="eastAsia" w:ascii="仿宋" w:hAnsi="仿宋" w:eastAsia="仿宋"/>
          <w:sz w:val="30"/>
          <w:szCs w:val="30"/>
          <w:highlight w:val="none"/>
        </w:rPr>
        <w:t>若房屋业主除夫妻双方、就读学生外还有其他人的，其他业主需提前准备好身份证原件及复印件，以及其签定的《</w:t>
      </w:r>
      <w:r>
        <w:rPr>
          <w:rFonts w:hint="eastAsia" w:ascii="仿宋" w:hAnsi="仿宋" w:eastAsia="仿宋"/>
          <w:kern w:val="0"/>
          <w:sz w:val="30"/>
          <w:szCs w:val="30"/>
          <w:highlight w:val="none"/>
        </w:rPr>
        <w:t>放弃就读重庆市鲁能巴蜀中学校业主指标的声明</w:t>
      </w:r>
      <w:r>
        <w:rPr>
          <w:rFonts w:hint="eastAsia" w:ascii="仿宋" w:hAnsi="仿宋" w:eastAsia="仿宋"/>
          <w:sz w:val="30"/>
          <w:szCs w:val="30"/>
          <w:highlight w:val="none"/>
        </w:rPr>
        <w:t>》（附件4）</w:t>
      </w:r>
      <w:r>
        <w:rPr>
          <w:rFonts w:hint="eastAsia" w:ascii="仿宋" w:hAnsi="仿宋" w:eastAsia="仿宋"/>
          <w:sz w:val="30"/>
          <w:szCs w:val="30"/>
          <w:highlight w:val="none"/>
          <w:lang w:eastAsia="zh-CN"/>
        </w:rPr>
        <w:t>。</w:t>
      </w:r>
    </w:p>
    <w:p>
      <w:pPr>
        <w:spacing w:line="540" w:lineRule="exact"/>
        <w:ind w:firstLine="600" w:firstLineChars="200"/>
        <w:rPr>
          <w:rFonts w:ascii="方正大黑简体" w:hAnsi="方正大黑简体" w:eastAsia="方正大黑简体" w:cs="方正大黑简体"/>
          <w:sz w:val="30"/>
          <w:szCs w:val="30"/>
          <w:highlight w:val="none"/>
        </w:rPr>
      </w:pPr>
      <w:r>
        <w:rPr>
          <w:rFonts w:hint="eastAsia" w:ascii="方正大黑简体" w:hAnsi="方正大黑简体" w:eastAsia="方正大黑简体" w:cs="方正大黑简体"/>
          <w:sz w:val="30"/>
          <w:szCs w:val="30"/>
          <w:highlight w:val="none"/>
        </w:rPr>
        <w:t>三、初升高资格审核相关安排</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（一）审核时间及地点：</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2022年3月12日（星期六）9:00-15:00 鲁能巴蜀中学礼堂</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（二）审核流程：</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1.2022年3月7日9:00-3月11日12:00前扫码（附件2）进入填报系统，凭在物管处登记的电话号码进行登录并</w:t>
      </w:r>
      <w:r>
        <w:rPr>
          <w:rFonts w:ascii="仿宋" w:hAnsi="仿宋" w:eastAsia="仿宋"/>
          <w:sz w:val="30"/>
          <w:szCs w:val="30"/>
          <w:highlight w:val="none"/>
        </w:rPr>
        <w:t>填写</w:t>
      </w:r>
      <w:r>
        <w:rPr>
          <w:rFonts w:hint="eastAsia" w:ascii="仿宋" w:hAnsi="仿宋" w:eastAsia="仿宋"/>
          <w:sz w:val="30"/>
          <w:szCs w:val="30"/>
          <w:highlight w:val="none"/>
        </w:rPr>
        <w:t>初升高</w:t>
      </w:r>
      <w:r>
        <w:rPr>
          <w:rFonts w:ascii="仿宋" w:hAnsi="仿宋" w:eastAsia="仿宋"/>
          <w:sz w:val="30"/>
          <w:szCs w:val="30"/>
          <w:highlight w:val="none"/>
        </w:rPr>
        <w:t>学生入学登记表</w:t>
      </w:r>
      <w:r>
        <w:rPr>
          <w:rFonts w:hint="eastAsia" w:ascii="仿宋" w:hAnsi="仿宋" w:eastAsia="仿宋"/>
          <w:sz w:val="30"/>
          <w:szCs w:val="30"/>
          <w:highlight w:val="none"/>
        </w:rPr>
        <w:t>相关</w:t>
      </w:r>
      <w:r>
        <w:rPr>
          <w:rFonts w:ascii="仿宋" w:hAnsi="仿宋" w:eastAsia="仿宋"/>
          <w:sz w:val="30"/>
          <w:szCs w:val="30"/>
          <w:highlight w:val="none"/>
        </w:rPr>
        <w:t>信息</w:t>
      </w:r>
      <w:r>
        <w:rPr>
          <w:rFonts w:hint="eastAsia" w:ascii="仿宋" w:hAnsi="仿宋" w:eastAsia="仿宋"/>
          <w:sz w:val="30"/>
          <w:szCs w:val="30"/>
          <w:highlight w:val="none"/>
        </w:rPr>
        <w:t>。请家长务必认真、如实填写相关信息。若有疑问，请在工作日（8:30-11:30;14:30-17:30）致电（023）67988300。</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2.资格审核当天（3月12日）</w:t>
      </w:r>
      <w:r>
        <w:rPr>
          <w:rFonts w:hint="eastAsia" w:ascii="仿宋" w:hAnsi="仿宋" w:eastAsia="仿宋"/>
          <w:b w:val="0"/>
          <w:bCs w:val="0"/>
          <w:sz w:val="30"/>
          <w:szCs w:val="30"/>
          <w:highlight w:val="none"/>
        </w:rPr>
        <w:t>业主本人</w:t>
      </w:r>
      <w:r>
        <w:rPr>
          <w:rFonts w:hint="eastAsia" w:ascii="仿宋" w:hAnsi="仿宋" w:eastAsia="仿宋"/>
          <w:sz w:val="30"/>
          <w:szCs w:val="30"/>
          <w:highlight w:val="none"/>
        </w:rPr>
        <w:t>须提供身份证原件、健康承诺书（附件5）、渝康码、行程码，扫描场所码后，从学校车库按指定路线到达取号现场，取号后进入礼堂等候。</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3.按照学校指示流程依次提交相关资料并完成资料审核。</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4.</w:t>
      </w:r>
      <w:r>
        <w:rPr>
          <w:rFonts w:ascii="仿宋" w:hAnsi="仿宋" w:eastAsia="仿宋"/>
          <w:sz w:val="30"/>
          <w:szCs w:val="30"/>
          <w:highlight w:val="none"/>
        </w:rPr>
        <w:t>当天审核流程结束</w:t>
      </w:r>
      <w:r>
        <w:rPr>
          <w:rFonts w:hint="eastAsia" w:ascii="仿宋" w:hAnsi="仿宋" w:eastAsia="仿宋"/>
          <w:sz w:val="30"/>
          <w:szCs w:val="30"/>
          <w:highlight w:val="none"/>
        </w:rPr>
        <w:t>，业主按指定线路从学校车库离开。</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（三）材料准备：</w:t>
      </w:r>
    </w:p>
    <w:p>
      <w:pPr>
        <w:pStyle w:val="14"/>
        <w:spacing w:line="540" w:lineRule="exact"/>
        <w:ind w:firstLine="602"/>
        <w:rPr>
          <w:rFonts w:ascii="仿宋" w:hAnsi="仿宋" w:eastAsia="仿宋"/>
          <w:sz w:val="30"/>
          <w:szCs w:val="30"/>
          <w:highlight w:val="none"/>
        </w:rPr>
      </w:pPr>
      <w:r>
        <w:rPr>
          <w:rFonts w:hint="eastAsia" w:ascii="仿宋" w:hAnsi="仿宋" w:eastAsia="仿宋"/>
          <w:b/>
          <w:sz w:val="30"/>
          <w:szCs w:val="30"/>
          <w:highlight w:val="none"/>
        </w:rPr>
        <w:t>1</w:t>
      </w:r>
      <w:r>
        <w:rPr>
          <w:rFonts w:ascii="仿宋" w:hAnsi="仿宋" w:eastAsia="仿宋"/>
          <w:b/>
          <w:sz w:val="30"/>
          <w:szCs w:val="30"/>
          <w:highlight w:val="none"/>
        </w:rPr>
        <w:t>.</w:t>
      </w:r>
      <w:r>
        <w:rPr>
          <w:rFonts w:hint="eastAsia" w:ascii="仿宋" w:hAnsi="仿宋" w:eastAsia="仿宋"/>
          <w:b/>
          <w:sz w:val="30"/>
          <w:szCs w:val="30"/>
          <w:highlight w:val="none"/>
        </w:rPr>
        <w:t>不动产查询结果相关证明：</w:t>
      </w:r>
    </w:p>
    <w:p>
      <w:pPr>
        <w:pStyle w:val="2"/>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（1）提供2022年3月1日-3月12日“渝快办”出具的“不动产登记查询结果告知单”（下载流程见附件3）或到不动产登记中心出具的2022年3月1日-3月12日期间的房产查询结果证明原件。</w:t>
      </w:r>
    </w:p>
    <w:p>
      <w:pPr>
        <w:pStyle w:val="2"/>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（2）房产证/不动产权证原件及复印件。</w:t>
      </w:r>
    </w:p>
    <w:p>
      <w:pPr>
        <w:pStyle w:val="2"/>
        <w:spacing w:line="540" w:lineRule="exact"/>
        <w:ind w:firstLine="600" w:firstLineChars="200"/>
        <w:jc w:val="left"/>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rPr>
        <w:t>（3）</w:t>
      </w:r>
      <w:r>
        <w:rPr>
          <w:rFonts w:hint="eastAsia" w:ascii="仿宋" w:hAnsi="仿宋" w:eastAsia="仿宋"/>
          <w:color w:val="auto"/>
          <w:sz w:val="30"/>
          <w:szCs w:val="30"/>
          <w:highlight w:val="none"/>
          <w:lang w:val="en-US" w:eastAsia="zh-CN"/>
        </w:rPr>
        <w:t>购房合同原件。</w:t>
      </w:r>
    </w:p>
    <w:p>
      <w:pPr>
        <w:pStyle w:val="2"/>
        <w:spacing w:line="540" w:lineRule="exact"/>
        <w:ind w:firstLine="600" w:firstLineChars="200"/>
        <w:jc w:val="left"/>
        <w:rPr>
          <w:rFonts w:hint="default" w:ascii="仿宋" w:hAnsi="仿宋" w:eastAsia="仿宋"/>
          <w:color w:val="auto"/>
          <w:sz w:val="30"/>
          <w:szCs w:val="30"/>
          <w:highlight w:val="none"/>
          <w:lang w:val="en-US" w:eastAsia="zh-CN"/>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星城外滩业主还需提供入学协议</w:t>
      </w:r>
      <w:r>
        <w:rPr>
          <w:rFonts w:hint="eastAsia" w:ascii="仿宋" w:hAnsi="仿宋" w:eastAsia="仿宋"/>
          <w:color w:val="auto"/>
          <w:sz w:val="30"/>
          <w:szCs w:val="30"/>
          <w:highlight w:val="none"/>
          <w:lang w:val="en-US" w:eastAsia="zh-CN"/>
        </w:rPr>
        <w:t>原件。</w:t>
      </w:r>
    </w:p>
    <w:p>
      <w:pPr>
        <w:spacing w:line="540" w:lineRule="exact"/>
        <w:ind w:firstLine="602" w:firstLineChars="200"/>
        <w:rPr>
          <w:rFonts w:ascii="仿宋" w:hAnsi="仿宋" w:eastAsia="仿宋"/>
          <w:b/>
          <w:color w:val="000000"/>
          <w:sz w:val="30"/>
          <w:szCs w:val="30"/>
          <w:highlight w:val="none"/>
        </w:rPr>
      </w:pPr>
      <w:r>
        <w:rPr>
          <w:rFonts w:hint="eastAsia" w:ascii="仿宋" w:hAnsi="仿宋" w:eastAsia="仿宋"/>
          <w:b/>
          <w:sz w:val="30"/>
          <w:szCs w:val="30"/>
          <w:highlight w:val="none"/>
        </w:rPr>
        <w:t>2</w:t>
      </w:r>
      <w:r>
        <w:rPr>
          <w:rFonts w:ascii="仿宋" w:hAnsi="仿宋" w:eastAsia="仿宋"/>
          <w:b/>
          <w:sz w:val="30"/>
          <w:szCs w:val="30"/>
          <w:highlight w:val="none"/>
        </w:rPr>
        <w:t>.</w:t>
      </w:r>
      <w:r>
        <w:rPr>
          <w:rFonts w:hint="eastAsia" w:ascii="仿宋" w:hAnsi="仿宋" w:eastAsia="仿宋"/>
          <w:b/>
          <w:color w:val="000000"/>
          <w:sz w:val="30"/>
          <w:szCs w:val="30"/>
          <w:highlight w:val="none"/>
        </w:rPr>
        <w:t>法定亲子关系证明：</w:t>
      </w:r>
    </w:p>
    <w:p>
      <w:pPr>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（1）就读学生的医学出生证明原件及复印件（证件需字迹一致，无涂改，无二次填写）、就读学生家长（业主）身份证原件及复印件，就读学生身份证或户口页原件及复印件。</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（2）无法出具就读学生医学出生证明的，若户主为业主本人或其配偶，且夫妻双方、就读学生在同一本户口的</w:t>
      </w:r>
      <w:r>
        <w:rPr>
          <w:rFonts w:hint="eastAsia" w:ascii="仿宋" w:hAnsi="仿宋" w:eastAsia="仿宋"/>
          <w:sz w:val="30"/>
          <w:szCs w:val="30"/>
          <w:highlight w:val="none"/>
          <w:lang w:eastAsia="zh-CN"/>
        </w:rPr>
        <w:t>，</w:t>
      </w:r>
      <w:bookmarkStart w:id="0" w:name="_GoBack"/>
      <w:bookmarkEnd w:id="0"/>
      <w:r>
        <w:rPr>
          <w:rFonts w:hint="eastAsia" w:ascii="仿宋" w:hAnsi="仿宋" w:eastAsia="仿宋"/>
          <w:sz w:val="30"/>
          <w:szCs w:val="30"/>
          <w:highlight w:val="none"/>
        </w:rPr>
        <w:t>可提供户口本主页、全户人口增减记载页、户主户口页、子女户口页、夫妻双方结婚证原件及复印件。</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（3）就读学生</w:t>
      </w:r>
      <w:r>
        <w:rPr>
          <w:rFonts w:hint="eastAsia" w:ascii="仿宋" w:hAnsi="仿宋" w:eastAsia="仿宋"/>
          <w:color w:val="000000"/>
          <w:sz w:val="30"/>
          <w:szCs w:val="30"/>
          <w:highlight w:val="none"/>
        </w:rPr>
        <w:t>医学出生证明、户口本（如户主是婆婆爷爷等无法直接体现业主与就读学生亲子关系的大户口）等都无法证明的，可提供</w:t>
      </w:r>
      <w:r>
        <w:rPr>
          <w:rFonts w:hint="eastAsia" w:ascii="仿宋" w:hAnsi="仿宋" w:eastAsia="仿宋"/>
          <w:sz w:val="30"/>
          <w:szCs w:val="30"/>
          <w:highlight w:val="none"/>
        </w:rPr>
        <w:t>公证机关出具的法定亲子关系证明原件。</w:t>
      </w:r>
    </w:p>
    <w:p>
      <w:pPr>
        <w:spacing w:line="540" w:lineRule="exact"/>
        <w:ind w:firstLine="602" w:firstLineChars="200"/>
        <w:rPr>
          <w:rFonts w:ascii="仿宋" w:hAnsi="仿宋" w:eastAsia="仿宋"/>
          <w:sz w:val="30"/>
          <w:szCs w:val="30"/>
          <w:highlight w:val="none"/>
        </w:rPr>
      </w:pPr>
      <w:r>
        <w:rPr>
          <w:rFonts w:hint="eastAsia" w:ascii="仿宋" w:hAnsi="仿宋" w:eastAsia="仿宋"/>
          <w:b/>
          <w:bCs/>
          <w:sz w:val="30"/>
          <w:szCs w:val="30"/>
          <w:highlight w:val="none"/>
        </w:rPr>
        <w:t>3</w:t>
      </w:r>
      <w:r>
        <w:rPr>
          <w:rFonts w:ascii="仿宋" w:hAnsi="仿宋" w:eastAsia="仿宋"/>
          <w:b/>
          <w:bCs/>
          <w:sz w:val="30"/>
          <w:szCs w:val="30"/>
          <w:highlight w:val="none"/>
        </w:rPr>
        <w:t>.</w:t>
      </w:r>
      <w:r>
        <w:rPr>
          <w:rFonts w:hint="eastAsia" w:ascii="仿宋" w:hAnsi="仿宋" w:eastAsia="仿宋"/>
          <w:b/>
          <w:bCs/>
          <w:sz w:val="30"/>
          <w:szCs w:val="30"/>
          <w:highlight w:val="none"/>
        </w:rPr>
        <w:t>业主本人身份证原件及复印件</w:t>
      </w:r>
      <w:r>
        <w:rPr>
          <w:rFonts w:hint="eastAsia" w:ascii="仿宋" w:hAnsi="仿宋" w:eastAsia="仿宋"/>
          <w:sz w:val="30"/>
          <w:szCs w:val="30"/>
          <w:highlight w:val="none"/>
        </w:rPr>
        <w:t>（房产证上体现的所有权利人的身份证原件及复印件）。</w:t>
      </w:r>
    </w:p>
    <w:p>
      <w:pPr>
        <w:spacing w:line="540" w:lineRule="exact"/>
        <w:ind w:firstLine="600" w:firstLineChars="200"/>
        <w:rPr>
          <w:rFonts w:ascii="仿宋" w:hAnsi="仿宋" w:eastAsia="仿宋"/>
          <w:sz w:val="30"/>
          <w:szCs w:val="30"/>
          <w:highlight w:val="none"/>
        </w:rPr>
      </w:pPr>
      <w:r>
        <w:rPr>
          <w:rFonts w:ascii="仿宋" w:hAnsi="仿宋" w:eastAsia="仿宋"/>
          <w:sz w:val="30"/>
          <w:szCs w:val="30"/>
          <w:highlight w:val="none"/>
        </w:rPr>
        <w:t>4.</w:t>
      </w:r>
      <w:r>
        <w:rPr>
          <w:rFonts w:hint="eastAsia" w:ascii="仿宋" w:hAnsi="仿宋" w:eastAsia="仿宋"/>
          <w:sz w:val="30"/>
          <w:szCs w:val="30"/>
          <w:highlight w:val="none"/>
        </w:rPr>
        <w:t>若房屋业主除夫妻双方、就读学生外还有其他人的，其他业主需提前准备好身份证原件及复印件，以及其签定的《</w:t>
      </w:r>
      <w:r>
        <w:rPr>
          <w:rFonts w:hint="eastAsia" w:ascii="仿宋" w:hAnsi="仿宋" w:eastAsia="仿宋"/>
          <w:kern w:val="0"/>
          <w:sz w:val="30"/>
          <w:szCs w:val="30"/>
          <w:highlight w:val="none"/>
        </w:rPr>
        <w:t>放弃就读重庆市鲁能巴蜀中学校业主指标的声明</w:t>
      </w:r>
      <w:r>
        <w:rPr>
          <w:rFonts w:hint="eastAsia" w:ascii="仿宋" w:hAnsi="仿宋" w:eastAsia="仿宋"/>
          <w:sz w:val="30"/>
          <w:szCs w:val="30"/>
          <w:highlight w:val="none"/>
        </w:rPr>
        <w:t>》（附件4）（部分街区对就读指标使用有比例限制，请仔细查看购房合同相关条款）。</w:t>
      </w:r>
    </w:p>
    <w:p>
      <w:pPr>
        <w:pStyle w:val="14"/>
        <w:spacing w:line="540" w:lineRule="exact"/>
        <w:ind w:firstLine="600"/>
        <w:rPr>
          <w:rFonts w:ascii="方正大黑简体" w:hAnsi="方正大黑简体" w:eastAsia="方正大黑简体" w:cs="方正大黑简体"/>
          <w:sz w:val="30"/>
          <w:szCs w:val="30"/>
          <w:highlight w:val="none"/>
        </w:rPr>
      </w:pPr>
      <w:r>
        <w:rPr>
          <w:rFonts w:hint="eastAsia" w:ascii="方正大黑简体" w:hAnsi="方正大黑简体" w:eastAsia="方正大黑简体" w:cs="方正大黑简体"/>
          <w:sz w:val="30"/>
          <w:szCs w:val="30"/>
          <w:highlight w:val="none"/>
          <w:lang w:val="en-US" w:eastAsia="zh-CN"/>
        </w:rPr>
        <w:t>四</w:t>
      </w:r>
      <w:r>
        <w:rPr>
          <w:rFonts w:hint="eastAsia" w:ascii="方正大黑简体" w:hAnsi="方正大黑简体" w:eastAsia="方正大黑简体" w:cs="方正大黑简体"/>
          <w:sz w:val="30"/>
          <w:szCs w:val="30"/>
          <w:highlight w:val="none"/>
        </w:rPr>
        <w:t>、其他相关说明</w:t>
      </w:r>
    </w:p>
    <w:p>
      <w:pPr>
        <w:spacing w:line="540" w:lineRule="exact"/>
        <w:ind w:firstLine="600" w:firstLineChars="200"/>
        <w:rPr>
          <w:rFonts w:ascii="仿宋" w:hAnsi="仿宋" w:eastAsia="仿宋"/>
          <w:kern w:val="0"/>
          <w:sz w:val="30"/>
          <w:szCs w:val="30"/>
          <w:highlight w:val="none"/>
        </w:rPr>
      </w:pPr>
      <w:r>
        <w:rPr>
          <w:rFonts w:hint="eastAsia" w:ascii="仿宋" w:hAnsi="仿宋" w:eastAsia="仿宋"/>
          <w:kern w:val="0"/>
          <w:sz w:val="30"/>
          <w:szCs w:val="30"/>
          <w:highlight w:val="none"/>
        </w:rPr>
        <w:t>1.业主</w:t>
      </w:r>
      <w:r>
        <w:rPr>
          <w:rFonts w:hint="eastAsia" w:ascii="仿宋" w:hAnsi="仿宋" w:eastAsia="仿宋"/>
          <w:b/>
          <w:bCs/>
          <w:kern w:val="0"/>
          <w:sz w:val="30"/>
          <w:szCs w:val="30"/>
          <w:highlight w:val="none"/>
        </w:rPr>
        <w:t>领取录取通知书</w:t>
      </w:r>
      <w:r>
        <w:rPr>
          <w:rFonts w:hint="eastAsia" w:ascii="仿宋" w:hAnsi="仿宋" w:eastAsia="仿宋"/>
          <w:kern w:val="0"/>
          <w:sz w:val="30"/>
          <w:szCs w:val="30"/>
          <w:highlight w:val="none"/>
        </w:rPr>
        <w:t>后即表示该套房屋指标已经使用。若因个人原因造成学生无法就读</w:t>
      </w:r>
      <w:r>
        <w:rPr>
          <w:rFonts w:hint="eastAsia" w:ascii="仿宋" w:hAnsi="仿宋" w:eastAsia="仿宋"/>
          <w:kern w:val="0"/>
          <w:sz w:val="30"/>
          <w:szCs w:val="30"/>
          <w:highlight w:val="none"/>
          <w:lang w:eastAsia="zh-CN"/>
        </w:rPr>
        <w:t>鲁能巴蜀中学</w:t>
      </w:r>
      <w:r>
        <w:rPr>
          <w:rFonts w:hint="eastAsia" w:ascii="仿宋" w:hAnsi="仿宋" w:eastAsia="仿宋"/>
          <w:kern w:val="0"/>
          <w:sz w:val="30"/>
          <w:szCs w:val="30"/>
          <w:highlight w:val="none"/>
        </w:rPr>
        <w:t>的，责任自负。请业主务必根据本人实际情况、慎重决策。</w:t>
      </w:r>
    </w:p>
    <w:p>
      <w:pPr>
        <w:spacing w:line="5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2.学生须为2022年小学毕业的应届毕业生，若因提供虚假毕业信息导致学生无法办理学籍的，其后果由本人承担。</w:t>
      </w:r>
      <w:r>
        <w:rPr>
          <w:rFonts w:hint="eastAsia" w:ascii="仿宋" w:hAnsi="仿宋" w:eastAsia="仿宋"/>
          <w:sz w:val="30"/>
          <w:szCs w:val="30"/>
          <w:highlight w:val="none"/>
          <w:lang w:val="en-US" w:eastAsia="zh-CN"/>
        </w:rPr>
        <w:t>涉及</w:t>
      </w:r>
      <w:r>
        <w:rPr>
          <w:rFonts w:hint="eastAsia" w:ascii="仿宋" w:hAnsi="仿宋" w:eastAsia="仿宋"/>
          <w:sz w:val="30"/>
          <w:szCs w:val="30"/>
          <w:highlight w:val="none"/>
        </w:rPr>
        <w:t>初二插班</w:t>
      </w:r>
      <w:r>
        <w:rPr>
          <w:rFonts w:hint="eastAsia" w:ascii="仿宋" w:hAnsi="仿宋" w:eastAsia="仿宋"/>
          <w:sz w:val="30"/>
          <w:szCs w:val="30"/>
          <w:highlight w:val="none"/>
          <w:lang w:val="en-US" w:eastAsia="zh-CN"/>
        </w:rPr>
        <w:t>的</w:t>
      </w:r>
      <w:r>
        <w:rPr>
          <w:rFonts w:hint="eastAsia" w:ascii="仿宋" w:hAnsi="仿宋" w:eastAsia="仿宋"/>
          <w:sz w:val="30"/>
          <w:szCs w:val="30"/>
          <w:highlight w:val="none"/>
        </w:rPr>
        <w:t>，请及时在报名当天告知学校工作人员，待通过考核后可使用指标就读</w:t>
      </w:r>
      <w:r>
        <w:rPr>
          <w:rFonts w:hint="eastAsia" w:ascii="仿宋" w:hAnsi="仿宋" w:eastAsia="仿宋"/>
          <w:sz w:val="30"/>
          <w:szCs w:val="30"/>
          <w:highlight w:val="none"/>
          <w:lang w:eastAsia="zh-CN"/>
        </w:rPr>
        <w:t>鲁能巴蜀中学</w:t>
      </w:r>
      <w:r>
        <w:rPr>
          <w:rFonts w:hint="eastAsia" w:ascii="仿宋" w:hAnsi="仿宋" w:eastAsia="仿宋"/>
          <w:sz w:val="30"/>
          <w:szCs w:val="30"/>
          <w:highlight w:val="none"/>
        </w:rPr>
        <w:t>。</w:t>
      </w:r>
    </w:p>
    <w:p>
      <w:pPr>
        <w:pStyle w:val="14"/>
        <w:spacing w:line="540" w:lineRule="exact"/>
        <w:ind w:firstLine="600"/>
        <w:rPr>
          <w:rFonts w:ascii="仿宋" w:hAnsi="仿宋" w:eastAsia="仿宋"/>
          <w:sz w:val="30"/>
          <w:szCs w:val="30"/>
          <w:highlight w:val="none"/>
        </w:rPr>
      </w:pPr>
      <w:r>
        <w:rPr>
          <w:rFonts w:hint="eastAsia" w:ascii="仿宋" w:hAnsi="仿宋" w:eastAsia="仿宋"/>
          <w:sz w:val="30"/>
          <w:szCs w:val="30"/>
          <w:highlight w:val="none"/>
        </w:rPr>
        <w:t>3.请家长认真解读我市2022年初升高相关政策，</w:t>
      </w:r>
      <w:r>
        <w:rPr>
          <w:rFonts w:hint="eastAsia" w:ascii="仿宋" w:hAnsi="仿宋" w:eastAsia="仿宋"/>
          <w:kern w:val="0"/>
          <w:sz w:val="30"/>
          <w:szCs w:val="30"/>
          <w:highlight w:val="none"/>
        </w:rPr>
        <w:t>若因个人原因造成学生学籍被其他学校锁定，</w:t>
      </w:r>
      <w:r>
        <w:rPr>
          <w:rFonts w:hint="eastAsia" w:ascii="仿宋" w:hAnsi="仿宋" w:eastAsia="仿宋"/>
          <w:kern w:val="0"/>
          <w:sz w:val="30"/>
          <w:szCs w:val="30"/>
          <w:highlight w:val="none"/>
          <w:lang w:eastAsia="zh-CN"/>
        </w:rPr>
        <w:t>鲁能巴蜀中学</w:t>
      </w:r>
      <w:r>
        <w:rPr>
          <w:rFonts w:hint="eastAsia" w:ascii="仿宋" w:hAnsi="仿宋" w:eastAsia="仿宋"/>
          <w:kern w:val="0"/>
          <w:sz w:val="30"/>
          <w:szCs w:val="30"/>
          <w:highlight w:val="none"/>
        </w:rPr>
        <w:t>将无法注册学籍，</w:t>
      </w:r>
      <w:r>
        <w:rPr>
          <w:rFonts w:hint="eastAsia" w:ascii="仿宋" w:hAnsi="仿宋" w:eastAsia="仿宋"/>
          <w:sz w:val="30"/>
          <w:szCs w:val="30"/>
          <w:highlight w:val="none"/>
        </w:rPr>
        <w:t>其后果由本人承担。</w:t>
      </w:r>
    </w:p>
    <w:p>
      <w:pPr>
        <w:pStyle w:val="14"/>
        <w:spacing w:line="540" w:lineRule="exact"/>
        <w:ind w:firstLine="600"/>
        <w:rPr>
          <w:rFonts w:ascii="仿宋" w:hAnsi="仿宋" w:eastAsia="仿宋"/>
          <w:kern w:val="0"/>
          <w:sz w:val="30"/>
          <w:szCs w:val="30"/>
          <w:highlight w:val="none"/>
        </w:rPr>
      </w:pPr>
      <w:r>
        <w:rPr>
          <w:rFonts w:hint="eastAsia" w:ascii="仿宋" w:hAnsi="仿宋" w:eastAsia="仿宋"/>
          <w:sz w:val="30"/>
          <w:szCs w:val="30"/>
          <w:highlight w:val="none"/>
        </w:rPr>
        <w:t>4.请业主提前核对所购房屋是否可享受业主优惠就读指标，若因提供虚假房</w:t>
      </w:r>
      <w:r>
        <w:rPr>
          <w:rFonts w:hint="eastAsia" w:ascii="仿宋" w:hAnsi="仿宋" w:eastAsia="仿宋"/>
          <w:kern w:val="0"/>
          <w:sz w:val="30"/>
          <w:szCs w:val="30"/>
          <w:highlight w:val="none"/>
        </w:rPr>
        <w:t>产所有权、亲子关系证明等材料进行报名，一经查出，学校将立即取消入学资格，并保留追究相关当事人责任的权利。</w:t>
      </w:r>
    </w:p>
    <w:p>
      <w:pPr>
        <w:pStyle w:val="14"/>
        <w:spacing w:line="540" w:lineRule="exact"/>
        <w:ind w:firstLine="600"/>
        <w:rPr>
          <w:rFonts w:ascii="仿宋" w:hAnsi="仿宋" w:eastAsia="仿宋"/>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r>
        <w:rPr>
          <w:rFonts w:hint="eastAsia" w:ascii="仿宋" w:hAnsi="仿宋" w:eastAsia="仿宋"/>
          <w:kern w:val="0"/>
          <w:sz w:val="30"/>
          <w:szCs w:val="30"/>
          <w:highlight w:val="none"/>
        </w:rPr>
        <w:t>附件：1.2022年重庆市鲁能巴蜀中学校小升初业主登记系统二维码</w:t>
      </w:r>
    </w:p>
    <w:p>
      <w:pPr>
        <w:spacing w:line="540" w:lineRule="exact"/>
        <w:rPr>
          <w:rFonts w:ascii="仿宋" w:hAnsi="仿宋" w:eastAsia="仿宋"/>
          <w:kern w:val="0"/>
          <w:sz w:val="30"/>
          <w:szCs w:val="30"/>
          <w:highlight w:val="none"/>
        </w:rPr>
      </w:pPr>
      <w:r>
        <w:rPr>
          <w:rFonts w:hint="eastAsia" w:ascii="仿宋" w:hAnsi="仿宋" w:eastAsia="仿宋"/>
          <w:kern w:val="0"/>
          <w:sz w:val="30"/>
          <w:szCs w:val="30"/>
          <w:highlight w:val="none"/>
        </w:rPr>
        <w:t xml:space="preserve">      2.2022年重庆市鲁能巴蜀中学校初升高业主登记系统二维码</w:t>
      </w:r>
    </w:p>
    <w:p>
      <w:pPr>
        <w:spacing w:line="540" w:lineRule="exact"/>
        <w:ind w:firstLine="900" w:firstLineChars="300"/>
        <w:rPr>
          <w:rFonts w:ascii="仿宋" w:hAnsi="仿宋" w:eastAsia="仿宋"/>
          <w:sz w:val="30"/>
          <w:szCs w:val="30"/>
          <w:highlight w:val="none"/>
        </w:rPr>
      </w:pPr>
      <w:r>
        <w:rPr>
          <w:rFonts w:hint="eastAsia" w:ascii="仿宋" w:hAnsi="仿宋" w:eastAsia="仿宋"/>
          <w:sz w:val="30"/>
          <w:szCs w:val="30"/>
          <w:highlight w:val="none"/>
        </w:rPr>
        <w:t>3.不动产登记查询结果告知单下载及打印流程</w:t>
      </w:r>
    </w:p>
    <w:p>
      <w:pPr>
        <w:spacing w:line="540" w:lineRule="exact"/>
        <w:ind w:firstLine="900" w:firstLineChars="300"/>
        <w:rPr>
          <w:rFonts w:ascii="仿宋" w:hAnsi="仿宋" w:eastAsia="仿宋"/>
          <w:kern w:val="0"/>
          <w:sz w:val="30"/>
          <w:szCs w:val="30"/>
          <w:highlight w:val="none"/>
        </w:rPr>
      </w:pPr>
      <w:r>
        <w:rPr>
          <w:rFonts w:hint="eastAsia" w:ascii="仿宋" w:hAnsi="仿宋" w:eastAsia="仿宋"/>
          <w:kern w:val="0"/>
          <w:sz w:val="30"/>
          <w:szCs w:val="30"/>
          <w:highlight w:val="none"/>
        </w:rPr>
        <w:t>4.放弃就读重庆市鲁能巴蜀中学校业主指标的声明</w:t>
      </w:r>
    </w:p>
    <w:p>
      <w:pPr>
        <w:spacing w:line="540" w:lineRule="exact"/>
        <w:ind w:firstLine="900" w:firstLineChars="300"/>
        <w:rPr>
          <w:rFonts w:ascii="仿宋" w:hAnsi="仿宋" w:eastAsia="仿宋"/>
          <w:kern w:val="0"/>
          <w:sz w:val="30"/>
          <w:szCs w:val="30"/>
          <w:highlight w:val="none"/>
        </w:rPr>
      </w:pPr>
      <w:r>
        <w:rPr>
          <w:rFonts w:hint="eastAsia" w:ascii="仿宋" w:hAnsi="仿宋" w:eastAsia="仿宋"/>
          <w:kern w:val="0"/>
          <w:sz w:val="30"/>
          <w:szCs w:val="30"/>
          <w:highlight w:val="none"/>
        </w:rPr>
        <w:t>5.健康承诺书</w:t>
      </w:r>
    </w:p>
    <w:p>
      <w:pPr>
        <w:spacing w:line="540" w:lineRule="exact"/>
        <w:ind w:firstLine="5238" w:firstLineChars="1746"/>
        <w:rPr>
          <w:rFonts w:ascii="仿宋" w:hAnsi="仿宋" w:eastAsia="仿宋"/>
          <w:sz w:val="30"/>
          <w:szCs w:val="30"/>
          <w:highlight w:val="none"/>
        </w:rPr>
      </w:pPr>
    </w:p>
    <w:p>
      <w:pPr>
        <w:spacing w:line="540" w:lineRule="exact"/>
        <w:ind w:firstLine="5238" w:firstLineChars="1746"/>
        <w:rPr>
          <w:rFonts w:ascii="仿宋" w:hAnsi="仿宋" w:eastAsia="仿宋"/>
          <w:sz w:val="30"/>
          <w:szCs w:val="30"/>
          <w:highlight w:val="none"/>
        </w:rPr>
      </w:pPr>
      <w:r>
        <w:rPr>
          <w:rFonts w:hint="eastAsia" w:ascii="仿宋" w:hAnsi="仿宋" w:eastAsia="仿宋"/>
          <w:sz w:val="30"/>
          <w:szCs w:val="30"/>
          <w:highlight w:val="none"/>
        </w:rPr>
        <w:t>重庆市鲁能巴蜀中学校</w:t>
      </w:r>
    </w:p>
    <w:p>
      <w:pPr>
        <w:spacing w:line="540" w:lineRule="exact"/>
        <w:ind w:firstLine="5700" w:firstLineChars="1900"/>
        <w:rPr>
          <w:rFonts w:ascii="仿宋" w:hAnsi="仿宋" w:eastAsia="仿宋"/>
          <w:sz w:val="30"/>
          <w:szCs w:val="30"/>
          <w:highlight w:val="none"/>
        </w:rPr>
      </w:pPr>
      <w:r>
        <w:rPr>
          <w:rFonts w:ascii="仿宋" w:hAnsi="仿宋" w:eastAsia="仿宋"/>
          <w:sz w:val="30"/>
          <w:szCs w:val="30"/>
          <w:highlight w:val="none"/>
        </w:rPr>
        <w:t>20</w:t>
      </w:r>
      <w:r>
        <w:rPr>
          <w:rFonts w:hint="eastAsia" w:ascii="仿宋" w:hAnsi="仿宋" w:eastAsia="仿宋"/>
          <w:sz w:val="30"/>
          <w:szCs w:val="30"/>
          <w:highlight w:val="none"/>
        </w:rPr>
        <w:t>22年2月20日</w:t>
      </w: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hint="eastAsia"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kern w:val="0"/>
          <w:sz w:val="30"/>
          <w:szCs w:val="30"/>
          <w:highlight w:val="none"/>
        </w:rPr>
      </w:pPr>
      <w:r>
        <w:rPr>
          <w:rFonts w:hint="eastAsia" w:ascii="仿宋" w:hAnsi="仿宋" w:eastAsia="仿宋"/>
          <w:kern w:val="0"/>
          <w:sz w:val="30"/>
          <w:szCs w:val="30"/>
          <w:highlight w:val="none"/>
        </w:rPr>
        <w:t>附件1：</w:t>
      </w:r>
    </w:p>
    <w:p>
      <w:pPr>
        <w:spacing w:line="540" w:lineRule="exact"/>
        <w:jc w:val="center"/>
        <w:rPr>
          <w:rFonts w:ascii="仿宋" w:hAnsi="仿宋" w:eastAsia="仿宋"/>
          <w:kern w:val="0"/>
          <w:sz w:val="30"/>
          <w:szCs w:val="30"/>
          <w:highlight w:val="none"/>
        </w:rPr>
      </w:pPr>
      <w:r>
        <w:rPr>
          <w:rFonts w:hint="eastAsia" w:ascii="仿宋" w:hAnsi="仿宋" w:eastAsia="仿宋"/>
          <w:kern w:val="0"/>
          <w:sz w:val="30"/>
          <w:szCs w:val="30"/>
          <w:highlight w:val="none"/>
        </w:rPr>
        <w:t>2022年重庆市鲁能巴蜀中学校小升初业主登记系统二维码</w:t>
      </w:r>
      <w:r>
        <w:rPr>
          <w:rFonts w:ascii="宋体" w:hAnsi="宋体" w:cs="宋体"/>
          <w:sz w:val="24"/>
          <w:highlight w:val="none"/>
        </w:rPr>
        <w:drawing>
          <wp:anchor distT="0" distB="0" distL="114300" distR="114300" simplePos="0" relativeHeight="251659264" behindDoc="0" locked="0" layoutInCell="1" allowOverlap="1">
            <wp:simplePos x="0" y="0"/>
            <wp:positionH relativeFrom="column">
              <wp:posOffset>1725295</wp:posOffset>
            </wp:positionH>
            <wp:positionV relativeFrom="paragraph">
              <wp:posOffset>335915</wp:posOffset>
            </wp:positionV>
            <wp:extent cx="2026920" cy="2026920"/>
            <wp:effectExtent l="0" t="0" r="11430" b="1143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026920" cy="2026920"/>
                    </a:xfrm>
                    <a:prstGeom prst="rect">
                      <a:avLst/>
                    </a:prstGeom>
                    <a:noFill/>
                    <a:ln w="9525">
                      <a:noFill/>
                    </a:ln>
                  </pic:spPr>
                </pic:pic>
              </a:graphicData>
            </a:graphic>
          </wp:anchor>
        </w:drawing>
      </w: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p>
    <w:p>
      <w:pPr>
        <w:spacing w:line="540" w:lineRule="exact"/>
        <w:rPr>
          <w:rFonts w:ascii="仿宋" w:hAnsi="仿宋" w:eastAsia="仿宋"/>
          <w:kern w:val="0"/>
          <w:sz w:val="30"/>
          <w:szCs w:val="30"/>
          <w:highlight w:val="none"/>
        </w:rPr>
      </w:pPr>
      <w:r>
        <w:rPr>
          <w:rFonts w:hint="eastAsia" w:ascii="仿宋" w:hAnsi="仿宋" w:eastAsia="仿宋"/>
          <w:kern w:val="0"/>
          <w:sz w:val="30"/>
          <w:szCs w:val="30"/>
          <w:highlight w:val="none"/>
        </w:rPr>
        <w:t>附件2：</w:t>
      </w:r>
    </w:p>
    <w:p>
      <w:pPr>
        <w:spacing w:line="540" w:lineRule="exact"/>
        <w:jc w:val="center"/>
        <w:rPr>
          <w:rFonts w:ascii="仿宋" w:hAnsi="仿宋" w:eastAsia="仿宋"/>
          <w:kern w:val="0"/>
          <w:sz w:val="30"/>
          <w:szCs w:val="30"/>
          <w:highlight w:val="none"/>
        </w:rPr>
      </w:pPr>
      <w:r>
        <w:rPr>
          <w:rFonts w:hint="eastAsia" w:ascii="仿宋" w:hAnsi="仿宋" w:eastAsia="仿宋"/>
          <w:kern w:val="0"/>
          <w:sz w:val="30"/>
          <w:szCs w:val="30"/>
          <w:highlight w:val="none"/>
        </w:rPr>
        <w:t>2022年重庆市鲁能巴蜀中学校初升高业主登记系统二维码</w:t>
      </w:r>
    </w:p>
    <w:p>
      <w:pPr>
        <w:spacing w:line="540" w:lineRule="exact"/>
        <w:rPr>
          <w:rFonts w:ascii="仿宋" w:hAnsi="仿宋" w:eastAsia="仿宋"/>
          <w:kern w:val="0"/>
          <w:sz w:val="30"/>
          <w:szCs w:val="30"/>
          <w:highlight w:val="none"/>
        </w:rPr>
      </w:pPr>
      <w:r>
        <w:rPr>
          <w:rFonts w:ascii="宋体" w:hAnsi="宋体" w:cs="宋体"/>
          <w:sz w:val="24"/>
          <w:highlight w:val="none"/>
        </w:rPr>
        <w:drawing>
          <wp:anchor distT="0" distB="0" distL="114300" distR="114300" simplePos="0" relativeHeight="251660288" behindDoc="0" locked="0" layoutInCell="1" allowOverlap="1">
            <wp:simplePos x="0" y="0"/>
            <wp:positionH relativeFrom="column">
              <wp:posOffset>1583055</wp:posOffset>
            </wp:positionH>
            <wp:positionV relativeFrom="paragraph">
              <wp:posOffset>72390</wp:posOffset>
            </wp:positionV>
            <wp:extent cx="2001520" cy="2001520"/>
            <wp:effectExtent l="0" t="0" r="17780" b="1778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001520" cy="2001520"/>
                    </a:xfrm>
                    <a:prstGeom prst="rect">
                      <a:avLst/>
                    </a:prstGeom>
                    <a:noFill/>
                    <a:ln w="9525">
                      <a:noFill/>
                    </a:ln>
                  </pic:spPr>
                </pic:pic>
              </a:graphicData>
            </a:graphic>
          </wp:anchor>
        </w:drawing>
      </w:r>
    </w:p>
    <w:p>
      <w:pPr>
        <w:spacing w:line="540" w:lineRule="exact"/>
        <w:rPr>
          <w:rFonts w:ascii="仿宋" w:hAnsi="仿宋" w:eastAsia="仿宋"/>
          <w:kern w:val="0"/>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p>
    <w:p>
      <w:pPr>
        <w:spacing w:line="540" w:lineRule="exact"/>
        <w:rPr>
          <w:rFonts w:ascii="仿宋" w:hAnsi="仿宋" w:eastAsia="仿宋"/>
          <w:sz w:val="30"/>
          <w:szCs w:val="30"/>
          <w:highlight w:val="none"/>
        </w:rPr>
      </w:pPr>
      <w:r>
        <w:rPr>
          <w:rFonts w:hint="eastAsia" w:ascii="仿宋" w:hAnsi="仿宋" w:eastAsia="仿宋"/>
          <w:sz w:val="30"/>
          <w:szCs w:val="30"/>
          <w:highlight w:val="none"/>
        </w:rPr>
        <w:t>附件3：</w:t>
      </w:r>
    </w:p>
    <w:p>
      <w:pPr>
        <w:spacing w:line="540" w:lineRule="exact"/>
        <w:jc w:val="center"/>
        <w:rPr>
          <w:rFonts w:ascii="仿宋" w:hAnsi="仿宋" w:eastAsia="仿宋"/>
          <w:b/>
          <w:bCs/>
          <w:sz w:val="30"/>
          <w:szCs w:val="30"/>
          <w:highlight w:val="none"/>
        </w:rPr>
      </w:pPr>
      <w:r>
        <w:rPr>
          <w:rFonts w:hint="eastAsia" w:ascii="仿宋" w:hAnsi="仿宋" w:eastAsia="仿宋"/>
          <w:b/>
          <w:bCs/>
          <w:sz w:val="30"/>
          <w:szCs w:val="30"/>
          <w:highlight w:val="none"/>
        </w:rPr>
        <w:t>不动产登记查询结果告知单下载及打印流程</w:t>
      </w:r>
    </w:p>
    <w:p>
      <w:pPr>
        <w:spacing w:line="540" w:lineRule="exact"/>
        <w:jc w:val="center"/>
        <w:rPr>
          <w:rFonts w:ascii="仿宋" w:hAnsi="仿宋" w:eastAsia="仿宋"/>
          <w:sz w:val="30"/>
          <w:szCs w:val="30"/>
          <w:highlight w:val="none"/>
        </w:rPr>
      </w:pPr>
    </w:p>
    <w:p>
      <w:pPr>
        <w:pStyle w:val="2"/>
        <w:spacing w:line="54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业主本人手机下载“重庆市政府”APP并进行注册——点击下方“渝快办”——点击“不动产综合服务”——点击我要办理中“出具不动产证明”——选择“按房屋出具证明”——选择需要出具的房屋信息下载并打印。</w:t>
      </w: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rPr>
          <w:rFonts w:ascii="方正楷体_GBK" w:eastAsia="方正楷体_GBK"/>
          <w:sz w:val="30"/>
          <w:szCs w:val="30"/>
          <w:highlight w:val="none"/>
        </w:rPr>
      </w:pPr>
    </w:p>
    <w:p>
      <w:pPr>
        <w:spacing w:line="740" w:lineRule="exact"/>
        <w:jc w:val="left"/>
        <w:rPr>
          <w:rFonts w:ascii="方正楷体_GBK" w:eastAsia="方正楷体_GBK"/>
          <w:sz w:val="30"/>
          <w:szCs w:val="30"/>
          <w:highlight w:val="none"/>
        </w:rPr>
      </w:pPr>
      <w:r>
        <w:rPr>
          <w:rFonts w:hint="eastAsia" w:ascii="仿宋" w:hAnsi="仿宋" w:eastAsia="仿宋" w:cs="仿宋"/>
          <w:sz w:val="32"/>
          <w:szCs w:val="32"/>
          <w:highlight w:val="none"/>
        </w:rPr>
        <w:t>附件4：</w:t>
      </w:r>
    </w:p>
    <w:p>
      <w:pPr>
        <w:jc w:val="center"/>
        <w:rPr>
          <w:rFonts w:ascii="方正仿宋_GBK" w:hAnsi="仿宋" w:eastAsia="方正仿宋_GBK"/>
          <w:b/>
          <w:sz w:val="36"/>
          <w:szCs w:val="36"/>
          <w:highlight w:val="none"/>
        </w:rPr>
      </w:pPr>
      <w:r>
        <w:rPr>
          <w:rFonts w:hint="eastAsia" w:ascii="方正仿宋_GBK" w:hAnsi="仿宋" w:eastAsia="方正仿宋_GBK"/>
          <w:b/>
          <w:sz w:val="36"/>
          <w:szCs w:val="36"/>
          <w:highlight w:val="none"/>
        </w:rPr>
        <w:t>放弃就读重庆市鲁能巴蜀中学校</w:t>
      </w:r>
    </w:p>
    <w:p>
      <w:pPr>
        <w:adjustRightInd w:val="0"/>
        <w:snapToGrid w:val="0"/>
        <w:jc w:val="center"/>
        <w:rPr>
          <w:rFonts w:ascii="方正仿宋_GBK" w:hAnsi="仿宋" w:eastAsia="方正仿宋_GBK"/>
          <w:b/>
          <w:sz w:val="32"/>
          <w:szCs w:val="32"/>
          <w:highlight w:val="none"/>
        </w:rPr>
      </w:pPr>
      <w:r>
        <w:rPr>
          <w:rFonts w:hint="eastAsia" w:ascii="方正仿宋_GBK" w:hAnsi="仿宋" w:eastAsia="方正仿宋_GBK"/>
          <w:b/>
          <w:sz w:val="36"/>
          <w:szCs w:val="36"/>
          <w:highlight w:val="none"/>
        </w:rPr>
        <w:t>业主指标的声明</w:t>
      </w:r>
    </w:p>
    <w:tbl>
      <w:tblPr>
        <w:tblStyle w:val="8"/>
        <w:tblpPr w:leftFromText="180" w:rightFromText="180" w:vertAnchor="text" w:horzAnchor="page" w:tblpX="6221" w:tblpY="3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4978" w:type="dxa"/>
            <w:shd w:val="clear" w:color="auto" w:fill="auto"/>
          </w:tcPr>
          <w:p>
            <w:pPr>
              <w:rPr>
                <w:sz w:val="32"/>
                <w:szCs w:val="32"/>
                <w:highlight w:val="none"/>
              </w:rPr>
            </w:pPr>
            <w:r>
              <w:rPr>
                <w:rFonts w:hint="eastAsia"/>
                <w:sz w:val="32"/>
                <w:szCs w:val="32"/>
                <w:highlight w:val="none"/>
              </w:rPr>
              <w:t>声明人（业主本人）身份证复印件背面</w:t>
            </w:r>
          </w:p>
          <w:p>
            <w:pPr>
              <w:rPr>
                <w:highlight w:val="none"/>
              </w:rPr>
            </w:pPr>
          </w:p>
        </w:tc>
      </w:tr>
    </w:tbl>
    <w:p>
      <w:pPr>
        <w:jc w:val="center"/>
        <w:rPr>
          <w:highlight w:val="none"/>
        </w:rPr>
      </w:pPr>
    </w:p>
    <w:tbl>
      <w:tblPr>
        <w:tblStyle w:val="8"/>
        <w:tblpPr w:leftFromText="180" w:rightFromText="180" w:vertAnchor="text" w:horzAnchor="page" w:tblpX="783"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4903" w:type="dxa"/>
            <w:shd w:val="clear" w:color="auto" w:fill="auto"/>
          </w:tcPr>
          <w:p>
            <w:pPr>
              <w:rPr>
                <w:sz w:val="32"/>
                <w:szCs w:val="32"/>
                <w:highlight w:val="none"/>
              </w:rPr>
            </w:pPr>
            <w:r>
              <w:rPr>
                <w:rFonts w:hint="eastAsia"/>
                <w:sz w:val="32"/>
                <w:szCs w:val="32"/>
                <w:highlight w:val="none"/>
              </w:rPr>
              <w:t>声明人（业主本人）身份证复印件正面</w:t>
            </w:r>
          </w:p>
          <w:p>
            <w:pPr>
              <w:jc w:val="center"/>
              <w:rPr>
                <w:sz w:val="22"/>
                <w:highlight w:val="none"/>
              </w:rPr>
            </w:pPr>
          </w:p>
        </w:tc>
      </w:tr>
    </w:tbl>
    <w:p>
      <w:pPr>
        <w:jc w:val="center"/>
        <w:rPr>
          <w:highlight w:val="none"/>
        </w:rPr>
      </w:pPr>
    </w:p>
    <w:p>
      <w:pPr>
        <w:jc w:val="center"/>
        <w:rPr>
          <w:highlight w:val="none"/>
        </w:rPr>
      </w:pPr>
    </w:p>
    <w:p>
      <w:pPr>
        <w:jc w:val="center"/>
        <w:rPr>
          <w:highlight w:val="none"/>
        </w:rPr>
      </w:pPr>
    </w:p>
    <w:p>
      <w:pPr>
        <w:spacing w:line="740" w:lineRule="exact"/>
        <w:ind w:left="-420" w:leftChars="-200" w:right="-512" w:rightChars="-244"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本人（声明人本人）：系（楼盘名）（房号）的业主，占该套房（百分比）的权益。</w:t>
      </w:r>
    </w:p>
    <w:p>
      <w:pPr>
        <w:spacing w:line="740" w:lineRule="exact"/>
        <w:ind w:left="-420" w:leftChars="-200" w:right="-512" w:rightChars="-244"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本人知晓并同意由（就读学生姓名）使用该套房就读重庆市鲁能巴蜀中学校（初中或高中）。使用后，该套房不再享有就读鲁能巴蜀中学（初中或高中）的名额。</w:t>
      </w:r>
    </w:p>
    <w:p>
      <w:pPr>
        <w:spacing w:line="740" w:lineRule="exact"/>
        <w:ind w:firstLine="640" w:firstLineChars="200"/>
        <w:jc w:val="left"/>
        <w:rPr>
          <w:rFonts w:ascii="仿宋" w:hAnsi="仿宋" w:eastAsia="仿宋" w:cs="仿宋"/>
          <w:sz w:val="32"/>
          <w:szCs w:val="32"/>
          <w:highlight w:val="none"/>
        </w:rPr>
      </w:pPr>
    </w:p>
    <w:p>
      <w:pPr>
        <w:spacing w:line="740" w:lineRule="exact"/>
        <w:ind w:firstLine="4198" w:firstLineChars="1312"/>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 声明人（拓印）：</w:t>
      </w:r>
    </w:p>
    <w:p>
      <w:pPr>
        <w:spacing w:line="74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 </w:t>
      </w:r>
    </w:p>
    <w:p>
      <w:pPr>
        <w:spacing w:line="740" w:lineRule="exact"/>
        <w:jc w:val="left"/>
        <w:rPr>
          <w:rFonts w:ascii="仿宋" w:hAnsi="仿宋" w:eastAsia="仿宋" w:cs="仿宋"/>
          <w:sz w:val="32"/>
          <w:szCs w:val="32"/>
          <w:highlight w:val="none"/>
        </w:rPr>
      </w:pPr>
    </w:p>
    <w:p>
      <w:pPr>
        <w:spacing w:line="740" w:lineRule="exact"/>
        <w:jc w:val="left"/>
        <w:rPr>
          <w:rFonts w:ascii="仿宋" w:hAnsi="仿宋" w:eastAsia="仿宋" w:cs="仿宋"/>
          <w:sz w:val="32"/>
          <w:szCs w:val="32"/>
          <w:highlight w:val="none"/>
        </w:rPr>
      </w:pPr>
      <w:r>
        <w:rPr>
          <w:rFonts w:hint="eastAsia" w:ascii="仿宋" w:hAnsi="仿宋" w:eastAsia="仿宋" w:cs="仿宋"/>
          <w:sz w:val="32"/>
          <w:szCs w:val="32"/>
          <w:highlight w:val="none"/>
        </w:rPr>
        <w:t>附件5：</w:t>
      </w:r>
    </w:p>
    <w:p>
      <w:pPr>
        <w:spacing w:line="520" w:lineRule="exact"/>
        <w:jc w:val="center"/>
        <w:rPr>
          <w:rFonts w:ascii="方正小标宋_GBK" w:eastAsia="方正小标宋_GBK"/>
          <w:sz w:val="44"/>
          <w:szCs w:val="44"/>
          <w:highlight w:val="none"/>
        </w:rPr>
      </w:pPr>
    </w:p>
    <w:p>
      <w:pPr>
        <w:spacing w:line="52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健康承诺书</w:t>
      </w:r>
    </w:p>
    <w:p>
      <w:pPr>
        <w:pStyle w:val="16"/>
        <w:shd w:val="clear" w:color="auto" w:fill="auto"/>
        <w:spacing w:line="520" w:lineRule="exact"/>
        <w:ind w:firstLine="640" w:firstLineChars="200"/>
        <w:jc w:val="both"/>
        <w:rPr>
          <w:rFonts w:ascii="仿宋" w:eastAsia="仿宋" w:cs="Arial"/>
          <w:bCs/>
          <w:sz w:val="32"/>
          <w:szCs w:val="32"/>
          <w:highlight w:val="none"/>
        </w:rPr>
      </w:pPr>
    </w:p>
    <w:p>
      <w:pPr>
        <w:pStyle w:val="16"/>
        <w:shd w:val="clear" w:color="auto" w:fill="auto"/>
        <w:spacing w:line="520" w:lineRule="exact"/>
        <w:ind w:firstLine="640" w:firstLineChars="200"/>
        <w:jc w:val="both"/>
        <w:rPr>
          <w:rFonts w:ascii="仿宋" w:eastAsia="仿宋" w:cs="Arial"/>
          <w:bCs/>
          <w:sz w:val="32"/>
          <w:szCs w:val="32"/>
          <w:highlight w:val="none"/>
        </w:rPr>
      </w:pPr>
      <w:r>
        <w:rPr>
          <w:rFonts w:hint="eastAsia" w:ascii="仿宋" w:eastAsia="仿宋" w:cs="Arial"/>
          <w:bCs/>
          <w:sz w:val="32"/>
          <w:szCs w:val="32"/>
          <w:highlight w:val="none"/>
        </w:rPr>
        <w:t>为做好学校疫情防控工作，在进入重庆市鲁能巴蜀中学校前我作出如下承诺：</w:t>
      </w:r>
    </w:p>
    <w:p>
      <w:pPr>
        <w:pStyle w:val="16"/>
        <w:shd w:val="clear" w:color="auto" w:fill="auto"/>
        <w:spacing w:line="520" w:lineRule="exact"/>
        <w:ind w:firstLine="640" w:firstLineChars="200"/>
        <w:jc w:val="both"/>
        <w:rPr>
          <w:rFonts w:ascii="仿宋" w:eastAsia="仿宋" w:cs="Arial"/>
          <w:bCs/>
          <w:sz w:val="32"/>
          <w:szCs w:val="32"/>
          <w:highlight w:val="none"/>
        </w:rPr>
      </w:pPr>
      <w:r>
        <w:rPr>
          <w:rFonts w:hint="eastAsia" w:ascii="仿宋" w:eastAsia="仿宋" w:cs="Arial"/>
          <w:bCs/>
          <w:sz w:val="32"/>
          <w:szCs w:val="32"/>
          <w:highlight w:val="none"/>
        </w:rPr>
        <w:t>1、我于202</w:t>
      </w:r>
      <w:r>
        <w:rPr>
          <w:rFonts w:ascii="仿宋" w:eastAsia="仿宋" w:cs="Arial"/>
          <w:bCs/>
          <w:sz w:val="32"/>
          <w:szCs w:val="32"/>
          <w:highlight w:val="none"/>
        </w:rPr>
        <w:t>2</w:t>
      </w:r>
      <w:r>
        <w:rPr>
          <w:rFonts w:hint="eastAsia" w:ascii="仿宋" w:eastAsia="仿宋" w:cs="Arial"/>
          <w:bCs/>
          <w:sz w:val="32"/>
          <w:szCs w:val="32"/>
          <w:highlight w:val="none"/>
        </w:rPr>
        <w:t>年   月   日到202</w:t>
      </w:r>
      <w:r>
        <w:rPr>
          <w:rFonts w:ascii="仿宋" w:eastAsia="仿宋" w:cs="Arial"/>
          <w:bCs/>
          <w:sz w:val="32"/>
          <w:szCs w:val="32"/>
          <w:highlight w:val="none"/>
        </w:rPr>
        <w:t>2</w:t>
      </w:r>
      <w:r>
        <w:rPr>
          <w:rFonts w:hint="eastAsia" w:ascii="仿宋" w:eastAsia="仿宋" w:cs="Arial"/>
          <w:bCs/>
          <w:sz w:val="32"/>
          <w:szCs w:val="32"/>
          <w:highlight w:val="none"/>
        </w:rPr>
        <w:t>年   月   日连续   天在渝居家，居家期间每天体温正常，身体健康，未出现</w:t>
      </w:r>
      <w:r>
        <w:rPr>
          <w:rFonts w:ascii="仿宋" w:eastAsia="仿宋" w:cs="Arial"/>
          <w:bCs/>
          <w:sz w:val="32"/>
          <w:szCs w:val="32"/>
          <w:highlight w:val="none"/>
        </w:rPr>
        <w:t>干咳、乏力、气促、鼻塞、流涕、肌痛、腹泻</w:t>
      </w:r>
      <w:r>
        <w:rPr>
          <w:rFonts w:hint="eastAsia" w:ascii="仿宋" w:eastAsia="仿宋" w:cs="Arial"/>
          <w:bCs/>
          <w:sz w:val="32"/>
          <w:szCs w:val="32"/>
          <w:highlight w:val="none"/>
        </w:rPr>
        <w:t>等急性感染症状。</w:t>
      </w:r>
    </w:p>
    <w:p>
      <w:pPr>
        <w:pStyle w:val="16"/>
        <w:shd w:val="clear" w:color="auto" w:fill="auto"/>
        <w:spacing w:line="520" w:lineRule="exact"/>
        <w:ind w:firstLine="640" w:firstLineChars="200"/>
        <w:jc w:val="both"/>
        <w:rPr>
          <w:rFonts w:ascii="仿宋" w:eastAsia="仿宋" w:cs="Arial"/>
          <w:bCs/>
          <w:sz w:val="32"/>
          <w:szCs w:val="32"/>
          <w:highlight w:val="none"/>
        </w:rPr>
      </w:pPr>
      <w:r>
        <w:rPr>
          <w:rFonts w:ascii="仿宋" w:eastAsia="仿宋" w:cs="Arial"/>
          <w:bCs/>
          <w:sz w:val="32"/>
          <w:szCs w:val="32"/>
          <w:highlight w:val="none"/>
        </w:rPr>
        <w:t>2、本人严格</w:t>
      </w:r>
      <w:r>
        <w:rPr>
          <w:rFonts w:hint="eastAsia" w:ascii="仿宋" w:eastAsia="仿宋" w:cs="Arial"/>
          <w:bCs/>
          <w:sz w:val="32"/>
          <w:szCs w:val="32"/>
          <w:highlight w:val="none"/>
        </w:rPr>
        <w:t>执行学校的防控要求，配合</w:t>
      </w:r>
      <w:r>
        <w:rPr>
          <w:rFonts w:ascii="仿宋" w:eastAsia="仿宋" w:cs="Arial"/>
          <w:bCs/>
          <w:sz w:val="32"/>
          <w:szCs w:val="32"/>
          <w:highlight w:val="none"/>
        </w:rPr>
        <w:t>体温检测，</w:t>
      </w:r>
      <w:r>
        <w:rPr>
          <w:rFonts w:hint="eastAsia" w:ascii="仿宋" w:eastAsia="仿宋" w:cs="Arial"/>
          <w:bCs/>
          <w:sz w:val="32"/>
          <w:szCs w:val="32"/>
          <w:highlight w:val="none"/>
        </w:rPr>
        <w:t>正确佩戴和</w:t>
      </w:r>
      <w:r>
        <w:rPr>
          <w:rFonts w:ascii="仿宋" w:eastAsia="仿宋" w:cs="Arial"/>
          <w:bCs/>
          <w:sz w:val="32"/>
          <w:szCs w:val="32"/>
          <w:highlight w:val="none"/>
        </w:rPr>
        <w:t>处置口罩，</w:t>
      </w:r>
      <w:r>
        <w:rPr>
          <w:rFonts w:hint="eastAsia" w:ascii="仿宋" w:eastAsia="仿宋" w:cs="Arial"/>
          <w:bCs/>
          <w:sz w:val="32"/>
          <w:szCs w:val="32"/>
          <w:highlight w:val="none"/>
        </w:rPr>
        <w:t>经常彻底洗手，交谈</w:t>
      </w:r>
      <w:r>
        <w:rPr>
          <w:rFonts w:ascii="仿宋" w:eastAsia="仿宋" w:cs="Arial"/>
          <w:bCs/>
          <w:sz w:val="32"/>
          <w:szCs w:val="32"/>
          <w:highlight w:val="none"/>
        </w:rPr>
        <w:t>保</w:t>
      </w:r>
      <w:r>
        <w:rPr>
          <w:rFonts w:hint="eastAsia" w:ascii="仿宋" w:eastAsia="仿宋" w:cs="Arial"/>
          <w:bCs/>
          <w:sz w:val="32"/>
          <w:szCs w:val="32"/>
          <w:highlight w:val="none"/>
        </w:rPr>
        <w:t>持</w:t>
      </w:r>
      <w:r>
        <w:rPr>
          <w:rFonts w:ascii="仿宋" w:eastAsia="仿宋" w:cs="Arial"/>
          <w:bCs/>
          <w:sz w:val="32"/>
          <w:szCs w:val="32"/>
          <w:highlight w:val="none"/>
        </w:rPr>
        <w:t>适度距离，</w:t>
      </w:r>
      <w:r>
        <w:rPr>
          <w:rFonts w:hint="eastAsia" w:ascii="仿宋" w:eastAsia="仿宋" w:cs="Arial"/>
          <w:bCs/>
          <w:sz w:val="32"/>
          <w:szCs w:val="32"/>
          <w:highlight w:val="none"/>
        </w:rPr>
        <w:t>咳嗽或打喷嚏时用纸巾或胳膊肘掩住口鼻，不用脏手触摸眼睛、鼻或口，不随地吐痰，保持良好的个人卫生习惯。</w:t>
      </w:r>
    </w:p>
    <w:p>
      <w:pPr>
        <w:pStyle w:val="16"/>
        <w:shd w:val="clear" w:color="auto" w:fill="auto"/>
        <w:spacing w:line="520" w:lineRule="exact"/>
        <w:ind w:firstLine="640" w:firstLineChars="200"/>
        <w:jc w:val="both"/>
        <w:rPr>
          <w:rFonts w:ascii="仿宋" w:eastAsia="仿宋" w:cs="Arial"/>
          <w:bCs/>
          <w:sz w:val="32"/>
          <w:szCs w:val="32"/>
          <w:highlight w:val="none"/>
        </w:rPr>
      </w:pPr>
      <w:r>
        <w:rPr>
          <w:rFonts w:ascii="仿宋" w:eastAsia="仿宋" w:cs="Arial"/>
          <w:bCs/>
          <w:sz w:val="32"/>
          <w:szCs w:val="32"/>
          <w:highlight w:val="none"/>
        </w:rPr>
        <w:t>3、积极学习病毒传播方式、症状</w:t>
      </w:r>
      <w:r>
        <w:rPr>
          <w:rFonts w:hint="eastAsia" w:ascii="仿宋" w:eastAsia="仿宋" w:cs="Arial"/>
          <w:bCs/>
          <w:sz w:val="32"/>
          <w:szCs w:val="32"/>
          <w:highlight w:val="none"/>
        </w:rPr>
        <w:t>、</w:t>
      </w:r>
      <w:r>
        <w:rPr>
          <w:rFonts w:ascii="仿宋" w:eastAsia="仿宋" w:cs="Arial"/>
          <w:bCs/>
          <w:sz w:val="32"/>
          <w:szCs w:val="32"/>
          <w:highlight w:val="none"/>
        </w:rPr>
        <w:t>危害、及相关防护措施</w:t>
      </w:r>
      <w:r>
        <w:rPr>
          <w:rFonts w:hint="eastAsia" w:ascii="仿宋" w:eastAsia="仿宋" w:cs="Arial"/>
          <w:bCs/>
          <w:sz w:val="32"/>
          <w:szCs w:val="32"/>
          <w:highlight w:val="none"/>
        </w:rPr>
        <w:t>，掌握</w:t>
      </w:r>
      <w:r>
        <w:rPr>
          <w:rFonts w:ascii="仿宋" w:eastAsia="仿宋" w:cs="Arial"/>
          <w:bCs/>
          <w:sz w:val="32"/>
          <w:szCs w:val="32"/>
          <w:highlight w:val="none"/>
        </w:rPr>
        <w:t>疫情防控</w:t>
      </w:r>
      <w:r>
        <w:rPr>
          <w:rFonts w:hint="eastAsia" w:ascii="仿宋" w:eastAsia="仿宋" w:cs="Arial"/>
          <w:bCs/>
          <w:sz w:val="32"/>
          <w:szCs w:val="32"/>
          <w:highlight w:val="none"/>
        </w:rPr>
        <w:t>规定</w:t>
      </w:r>
      <w:r>
        <w:rPr>
          <w:rFonts w:ascii="仿宋" w:eastAsia="仿宋" w:cs="Arial"/>
          <w:bCs/>
          <w:sz w:val="32"/>
          <w:szCs w:val="32"/>
          <w:highlight w:val="none"/>
        </w:rPr>
        <w:t>，不造谣、不信谣、不传谣</w:t>
      </w:r>
      <w:r>
        <w:rPr>
          <w:rFonts w:hint="eastAsia" w:ascii="仿宋" w:eastAsia="仿宋" w:cs="Arial"/>
          <w:bCs/>
          <w:sz w:val="32"/>
          <w:szCs w:val="32"/>
          <w:highlight w:val="none"/>
        </w:rPr>
        <w:t>。</w:t>
      </w:r>
    </w:p>
    <w:p>
      <w:pPr>
        <w:pStyle w:val="16"/>
        <w:shd w:val="clear" w:color="auto" w:fill="auto"/>
        <w:spacing w:line="520" w:lineRule="exact"/>
        <w:ind w:firstLine="640" w:firstLineChars="200"/>
        <w:jc w:val="both"/>
        <w:rPr>
          <w:rFonts w:ascii="仿宋" w:eastAsia="仿宋" w:cs="Arial"/>
          <w:bCs/>
          <w:sz w:val="32"/>
          <w:szCs w:val="32"/>
          <w:highlight w:val="none"/>
        </w:rPr>
      </w:pPr>
      <w:r>
        <w:rPr>
          <w:rFonts w:ascii="仿宋" w:eastAsia="仿宋" w:cs="Arial"/>
          <w:bCs/>
          <w:sz w:val="32"/>
          <w:szCs w:val="32"/>
          <w:highlight w:val="none"/>
        </w:rPr>
        <w:t>4、本人已详细阅读以上承诺条款</w:t>
      </w:r>
      <w:r>
        <w:rPr>
          <w:rFonts w:hint="eastAsia" w:ascii="仿宋" w:eastAsia="仿宋" w:cs="Arial"/>
          <w:bCs/>
          <w:sz w:val="32"/>
          <w:szCs w:val="32"/>
          <w:highlight w:val="none"/>
        </w:rPr>
        <w:t>内容</w:t>
      </w:r>
      <w:r>
        <w:rPr>
          <w:rFonts w:ascii="仿宋" w:eastAsia="仿宋" w:cs="Arial"/>
          <w:bCs/>
          <w:sz w:val="32"/>
          <w:szCs w:val="32"/>
          <w:highlight w:val="none"/>
        </w:rPr>
        <w:t>，</w:t>
      </w:r>
      <w:r>
        <w:rPr>
          <w:rFonts w:hint="eastAsia" w:ascii="仿宋" w:eastAsia="仿宋" w:cs="Arial"/>
          <w:bCs/>
          <w:sz w:val="32"/>
          <w:szCs w:val="32"/>
          <w:highlight w:val="none"/>
        </w:rPr>
        <w:t>并</w:t>
      </w:r>
      <w:r>
        <w:rPr>
          <w:rFonts w:ascii="仿宋" w:eastAsia="仿宋" w:cs="Arial"/>
          <w:bCs/>
          <w:sz w:val="32"/>
          <w:szCs w:val="32"/>
          <w:highlight w:val="none"/>
        </w:rPr>
        <w:t>知晓</w:t>
      </w:r>
      <w:r>
        <w:rPr>
          <w:rFonts w:hint="eastAsia" w:ascii="仿宋" w:eastAsia="仿宋" w:cs="Arial"/>
          <w:bCs/>
          <w:sz w:val="32"/>
          <w:szCs w:val="32"/>
          <w:highlight w:val="none"/>
        </w:rPr>
        <w:t>《中华人民共和国传染病防治法》、《中华人民共和国刑法》等法律法规要求个人须承担的防控义务和学校的有关规定，</w:t>
      </w:r>
      <w:r>
        <w:rPr>
          <w:rFonts w:ascii="仿宋" w:eastAsia="仿宋" w:cs="Arial"/>
          <w:bCs/>
          <w:sz w:val="32"/>
          <w:szCs w:val="32"/>
          <w:highlight w:val="none"/>
        </w:rPr>
        <w:t>如因本人主观原因</w:t>
      </w:r>
      <w:r>
        <w:rPr>
          <w:rFonts w:hint="eastAsia" w:ascii="仿宋" w:eastAsia="仿宋" w:cs="Arial"/>
          <w:bCs/>
          <w:sz w:val="32"/>
          <w:szCs w:val="32"/>
          <w:highlight w:val="none"/>
        </w:rPr>
        <w:t>瞒</w:t>
      </w:r>
      <w:r>
        <w:rPr>
          <w:rFonts w:ascii="仿宋" w:eastAsia="仿宋" w:cs="Arial"/>
          <w:bCs/>
          <w:sz w:val="32"/>
          <w:szCs w:val="32"/>
          <w:highlight w:val="none"/>
        </w:rPr>
        <w:t>报、</w:t>
      </w:r>
      <w:r>
        <w:rPr>
          <w:rFonts w:hint="eastAsia" w:ascii="仿宋" w:eastAsia="仿宋" w:cs="Arial"/>
          <w:bCs/>
          <w:sz w:val="32"/>
          <w:szCs w:val="32"/>
          <w:highlight w:val="none"/>
        </w:rPr>
        <w:t>谎</w:t>
      </w:r>
      <w:r>
        <w:rPr>
          <w:rFonts w:ascii="仿宋" w:eastAsia="仿宋" w:cs="Arial"/>
          <w:bCs/>
          <w:sz w:val="32"/>
          <w:szCs w:val="32"/>
          <w:highlight w:val="none"/>
        </w:rPr>
        <w:t>报、乱报自己已感染、已接触</w:t>
      </w:r>
      <w:r>
        <w:rPr>
          <w:rFonts w:hint="eastAsia" w:ascii="仿宋" w:eastAsia="仿宋" w:cs="Arial"/>
          <w:bCs/>
          <w:sz w:val="32"/>
          <w:szCs w:val="32"/>
          <w:highlight w:val="none"/>
        </w:rPr>
        <w:t>确诊</w:t>
      </w:r>
      <w:r>
        <w:rPr>
          <w:rFonts w:ascii="仿宋" w:eastAsia="仿宋" w:cs="Arial"/>
          <w:bCs/>
          <w:sz w:val="32"/>
          <w:szCs w:val="32"/>
          <w:highlight w:val="none"/>
        </w:rPr>
        <w:t>病</w:t>
      </w:r>
      <w:r>
        <w:rPr>
          <w:rFonts w:hint="eastAsia" w:ascii="仿宋" w:eastAsia="仿宋" w:cs="Arial"/>
          <w:bCs/>
          <w:sz w:val="32"/>
          <w:szCs w:val="32"/>
          <w:highlight w:val="none"/>
        </w:rPr>
        <w:t>例</w:t>
      </w:r>
      <w:r>
        <w:rPr>
          <w:rFonts w:ascii="仿宋" w:eastAsia="仿宋" w:cs="Arial"/>
          <w:bCs/>
          <w:sz w:val="32"/>
          <w:szCs w:val="32"/>
          <w:highlight w:val="none"/>
        </w:rPr>
        <w:t>或疑似病</w:t>
      </w:r>
      <w:r>
        <w:rPr>
          <w:rFonts w:hint="eastAsia" w:ascii="仿宋" w:eastAsia="仿宋" w:cs="Arial"/>
          <w:bCs/>
          <w:sz w:val="32"/>
          <w:szCs w:val="32"/>
          <w:highlight w:val="none"/>
        </w:rPr>
        <w:t>例</w:t>
      </w:r>
      <w:r>
        <w:rPr>
          <w:rFonts w:ascii="仿宋" w:eastAsia="仿宋" w:cs="Arial"/>
          <w:bCs/>
          <w:sz w:val="32"/>
          <w:szCs w:val="32"/>
          <w:highlight w:val="none"/>
        </w:rPr>
        <w:t>的，造成的一切后果由本人</w:t>
      </w:r>
      <w:r>
        <w:rPr>
          <w:rFonts w:hint="eastAsia" w:ascii="仿宋" w:eastAsia="仿宋" w:cs="Arial"/>
          <w:bCs/>
          <w:sz w:val="32"/>
          <w:szCs w:val="32"/>
          <w:highlight w:val="none"/>
        </w:rPr>
        <w:t>（及</w:t>
      </w:r>
      <w:r>
        <w:rPr>
          <w:rFonts w:ascii="仿宋" w:eastAsia="仿宋" w:cs="Arial"/>
          <w:bCs/>
          <w:sz w:val="32"/>
          <w:szCs w:val="32"/>
          <w:highlight w:val="none"/>
        </w:rPr>
        <w:t>监护人</w:t>
      </w:r>
      <w:r>
        <w:rPr>
          <w:rFonts w:hint="eastAsia" w:ascii="仿宋" w:eastAsia="仿宋" w:cs="Arial"/>
          <w:bCs/>
          <w:sz w:val="32"/>
          <w:szCs w:val="32"/>
          <w:highlight w:val="none"/>
        </w:rPr>
        <w:t>）</w:t>
      </w:r>
      <w:r>
        <w:rPr>
          <w:rFonts w:ascii="仿宋" w:eastAsia="仿宋" w:cs="Arial"/>
          <w:bCs/>
          <w:sz w:val="32"/>
          <w:szCs w:val="32"/>
          <w:highlight w:val="none"/>
        </w:rPr>
        <w:t>承担。</w:t>
      </w:r>
    </w:p>
    <w:p>
      <w:pPr>
        <w:pStyle w:val="16"/>
        <w:shd w:val="clear" w:color="auto" w:fill="auto"/>
        <w:spacing w:line="520" w:lineRule="exact"/>
        <w:ind w:firstLine="640" w:firstLineChars="200"/>
        <w:jc w:val="both"/>
        <w:rPr>
          <w:rFonts w:ascii="仿宋" w:eastAsia="仿宋" w:cs="Arial"/>
          <w:bCs/>
          <w:sz w:val="32"/>
          <w:szCs w:val="32"/>
          <w:highlight w:val="none"/>
        </w:rPr>
      </w:pPr>
    </w:p>
    <w:p>
      <w:pPr>
        <w:pStyle w:val="16"/>
        <w:shd w:val="clear" w:color="auto" w:fill="auto"/>
        <w:spacing w:line="520" w:lineRule="exact"/>
        <w:ind w:firstLine="4000" w:firstLineChars="1250"/>
        <w:jc w:val="both"/>
        <w:rPr>
          <w:rFonts w:ascii="仿宋" w:eastAsia="仿宋" w:cs="Arial"/>
          <w:bCs/>
          <w:sz w:val="32"/>
          <w:szCs w:val="32"/>
          <w:highlight w:val="none"/>
        </w:rPr>
      </w:pPr>
      <w:r>
        <w:rPr>
          <w:rFonts w:hint="eastAsia" w:ascii="仿宋" w:eastAsia="仿宋" w:cs="Arial"/>
          <w:bCs/>
          <w:sz w:val="32"/>
          <w:szCs w:val="32"/>
          <w:highlight w:val="none"/>
        </w:rPr>
        <w:t>承诺人（签名）：</w:t>
      </w:r>
    </w:p>
    <w:p>
      <w:pPr>
        <w:pStyle w:val="16"/>
        <w:shd w:val="clear" w:color="auto" w:fill="auto"/>
        <w:spacing w:line="520" w:lineRule="exact"/>
        <w:ind w:firstLine="640" w:firstLineChars="200"/>
        <w:jc w:val="right"/>
        <w:rPr>
          <w:rFonts w:ascii="方正楷体_GBK" w:eastAsia="方正楷体_GBK"/>
          <w:sz w:val="30"/>
          <w:szCs w:val="30"/>
          <w:highlight w:val="none"/>
        </w:rPr>
      </w:pPr>
      <w:r>
        <w:rPr>
          <w:rFonts w:hint="eastAsia" w:ascii="仿宋" w:eastAsia="仿宋" w:cs="Arial"/>
          <w:bCs/>
          <w:sz w:val="32"/>
          <w:szCs w:val="32"/>
          <w:highlight w:val="none"/>
        </w:rPr>
        <w:t>202</w:t>
      </w:r>
      <w:r>
        <w:rPr>
          <w:rFonts w:ascii="仿宋" w:eastAsia="仿宋" w:cs="Arial"/>
          <w:bCs/>
          <w:sz w:val="32"/>
          <w:szCs w:val="32"/>
          <w:highlight w:val="none"/>
        </w:rPr>
        <w:t>2</w:t>
      </w:r>
      <w:r>
        <w:rPr>
          <w:rFonts w:hint="eastAsia" w:ascii="仿宋" w:eastAsia="仿宋" w:cs="Arial"/>
          <w:bCs/>
          <w:sz w:val="32"/>
          <w:szCs w:val="32"/>
          <w:highlight w:val="none"/>
        </w:rPr>
        <w:t>年   月    日</w:t>
      </w:r>
    </w:p>
    <w:sectPr>
      <w:footerReference r:id="rId3" w:type="default"/>
      <w:pgSz w:w="11906" w:h="16838"/>
      <w:pgMar w:top="1701"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黑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56F6"/>
    <w:rsid w:val="00020789"/>
    <w:rsid w:val="000278AC"/>
    <w:rsid w:val="00031570"/>
    <w:rsid w:val="000324E5"/>
    <w:rsid w:val="00036989"/>
    <w:rsid w:val="00052BA4"/>
    <w:rsid w:val="0005747A"/>
    <w:rsid w:val="000608FE"/>
    <w:rsid w:val="0006701A"/>
    <w:rsid w:val="000804D4"/>
    <w:rsid w:val="00083CF3"/>
    <w:rsid w:val="000A1CA6"/>
    <w:rsid w:val="000C6D17"/>
    <w:rsid w:val="000D1B27"/>
    <w:rsid w:val="000E0EE8"/>
    <w:rsid w:val="000E58D6"/>
    <w:rsid w:val="0011023D"/>
    <w:rsid w:val="0011146D"/>
    <w:rsid w:val="001127D4"/>
    <w:rsid w:val="001269C9"/>
    <w:rsid w:val="00126BF8"/>
    <w:rsid w:val="0013411C"/>
    <w:rsid w:val="00145367"/>
    <w:rsid w:val="001749ED"/>
    <w:rsid w:val="001813E9"/>
    <w:rsid w:val="001903C8"/>
    <w:rsid w:val="001A2F0A"/>
    <w:rsid w:val="001D0050"/>
    <w:rsid w:val="001D2C54"/>
    <w:rsid w:val="001F4524"/>
    <w:rsid w:val="00210827"/>
    <w:rsid w:val="00211E48"/>
    <w:rsid w:val="00211EC5"/>
    <w:rsid w:val="0022516F"/>
    <w:rsid w:val="00231B31"/>
    <w:rsid w:val="00242FBE"/>
    <w:rsid w:val="00252666"/>
    <w:rsid w:val="00276016"/>
    <w:rsid w:val="002822C3"/>
    <w:rsid w:val="00284A2B"/>
    <w:rsid w:val="00291912"/>
    <w:rsid w:val="00295B5F"/>
    <w:rsid w:val="00295FC4"/>
    <w:rsid w:val="002A1F24"/>
    <w:rsid w:val="002A3E60"/>
    <w:rsid w:val="002A5969"/>
    <w:rsid w:val="002B1E6E"/>
    <w:rsid w:val="002B25F4"/>
    <w:rsid w:val="002C79A2"/>
    <w:rsid w:val="002E6EFF"/>
    <w:rsid w:val="002E794A"/>
    <w:rsid w:val="002F66E1"/>
    <w:rsid w:val="002F7C93"/>
    <w:rsid w:val="00302140"/>
    <w:rsid w:val="00323D08"/>
    <w:rsid w:val="00333A60"/>
    <w:rsid w:val="003561D5"/>
    <w:rsid w:val="003728BC"/>
    <w:rsid w:val="00373C51"/>
    <w:rsid w:val="00376158"/>
    <w:rsid w:val="00376246"/>
    <w:rsid w:val="0037714C"/>
    <w:rsid w:val="003950FA"/>
    <w:rsid w:val="00395AFD"/>
    <w:rsid w:val="00396948"/>
    <w:rsid w:val="003A2FA8"/>
    <w:rsid w:val="003B0C87"/>
    <w:rsid w:val="003C2B2F"/>
    <w:rsid w:val="003C48C2"/>
    <w:rsid w:val="003C59C9"/>
    <w:rsid w:val="003C751D"/>
    <w:rsid w:val="003E3356"/>
    <w:rsid w:val="003E7DB7"/>
    <w:rsid w:val="0040586E"/>
    <w:rsid w:val="00430651"/>
    <w:rsid w:val="0043074C"/>
    <w:rsid w:val="0045601E"/>
    <w:rsid w:val="00462C92"/>
    <w:rsid w:val="00484E00"/>
    <w:rsid w:val="00493E35"/>
    <w:rsid w:val="004A1AED"/>
    <w:rsid w:val="004B68B1"/>
    <w:rsid w:val="004B69B9"/>
    <w:rsid w:val="004C70CB"/>
    <w:rsid w:val="004D2920"/>
    <w:rsid w:val="004E1207"/>
    <w:rsid w:val="004F2F75"/>
    <w:rsid w:val="004F54FE"/>
    <w:rsid w:val="005037CD"/>
    <w:rsid w:val="00514E0B"/>
    <w:rsid w:val="00523EE7"/>
    <w:rsid w:val="00524603"/>
    <w:rsid w:val="00527255"/>
    <w:rsid w:val="00536AA3"/>
    <w:rsid w:val="00545722"/>
    <w:rsid w:val="00547334"/>
    <w:rsid w:val="00547617"/>
    <w:rsid w:val="00552603"/>
    <w:rsid w:val="0055339D"/>
    <w:rsid w:val="00554C51"/>
    <w:rsid w:val="00557B41"/>
    <w:rsid w:val="00562C0A"/>
    <w:rsid w:val="005716E0"/>
    <w:rsid w:val="00583B72"/>
    <w:rsid w:val="005915A3"/>
    <w:rsid w:val="00591D79"/>
    <w:rsid w:val="005A60B2"/>
    <w:rsid w:val="005C1A3D"/>
    <w:rsid w:val="005C611A"/>
    <w:rsid w:val="005D05CD"/>
    <w:rsid w:val="005E62D1"/>
    <w:rsid w:val="005F21EE"/>
    <w:rsid w:val="005F4BCD"/>
    <w:rsid w:val="006217B1"/>
    <w:rsid w:val="00622F93"/>
    <w:rsid w:val="0062751F"/>
    <w:rsid w:val="006345FC"/>
    <w:rsid w:val="0063585D"/>
    <w:rsid w:val="006531D1"/>
    <w:rsid w:val="00653A9D"/>
    <w:rsid w:val="00667EF8"/>
    <w:rsid w:val="00672216"/>
    <w:rsid w:val="006864E3"/>
    <w:rsid w:val="006A762E"/>
    <w:rsid w:val="006B638D"/>
    <w:rsid w:val="006F22A8"/>
    <w:rsid w:val="00700931"/>
    <w:rsid w:val="00704A75"/>
    <w:rsid w:val="00706026"/>
    <w:rsid w:val="0072140D"/>
    <w:rsid w:val="00724C21"/>
    <w:rsid w:val="00727385"/>
    <w:rsid w:val="00741A56"/>
    <w:rsid w:val="007456F6"/>
    <w:rsid w:val="0078582F"/>
    <w:rsid w:val="007A0245"/>
    <w:rsid w:val="007B6D2E"/>
    <w:rsid w:val="007D55B9"/>
    <w:rsid w:val="007D5B7F"/>
    <w:rsid w:val="007E04E4"/>
    <w:rsid w:val="007E3EA0"/>
    <w:rsid w:val="008000B5"/>
    <w:rsid w:val="00802780"/>
    <w:rsid w:val="00807006"/>
    <w:rsid w:val="00810F44"/>
    <w:rsid w:val="0081206C"/>
    <w:rsid w:val="00812150"/>
    <w:rsid w:val="008153BA"/>
    <w:rsid w:val="00826D17"/>
    <w:rsid w:val="008416DF"/>
    <w:rsid w:val="00867152"/>
    <w:rsid w:val="00867218"/>
    <w:rsid w:val="0087607A"/>
    <w:rsid w:val="00885403"/>
    <w:rsid w:val="008868F2"/>
    <w:rsid w:val="00893E67"/>
    <w:rsid w:val="008A493E"/>
    <w:rsid w:val="008B466C"/>
    <w:rsid w:val="008C1340"/>
    <w:rsid w:val="008C2EDC"/>
    <w:rsid w:val="008C7706"/>
    <w:rsid w:val="008D0B62"/>
    <w:rsid w:val="008D4497"/>
    <w:rsid w:val="008D6420"/>
    <w:rsid w:val="008F1337"/>
    <w:rsid w:val="008F3B13"/>
    <w:rsid w:val="009053B8"/>
    <w:rsid w:val="00907BBD"/>
    <w:rsid w:val="00931B7A"/>
    <w:rsid w:val="00936EF4"/>
    <w:rsid w:val="00941C3B"/>
    <w:rsid w:val="00965684"/>
    <w:rsid w:val="009812FD"/>
    <w:rsid w:val="00982A82"/>
    <w:rsid w:val="00986580"/>
    <w:rsid w:val="00991B78"/>
    <w:rsid w:val="009A3B26"/>
    <w:rsid w:val="009C107D"/>
    <w:rsid w:val="009D4567"/>
    <w:rsid w:val="009E5FC3"/>
    <w:rsid w:val="009E6E75"/>
    <w:rsid w:val="00A02D41"/>
    <w:rsid w:val="00A03CA1"/>
    <w:rsid w:val="00A06F44"/>
    <w:rsid w:val="00A162D1"/>
    <w:rsid w:val="00A433CA"/>
    <w:rsid w:val="00A630AA"/>
    <w:rsid w:val="00AB6A27"/>
    <w:rsid w:val="00AD3305"/>
    <w:rsid w:val="00AE0AED"/>
    <w:rsid w:val="00AE7ECD"/>
    <w:rsid w:val="00AF6341"/>
    <w:rsid w:val="00AF6A53"/>
    <w:rsid w:val="00B029ED"/>
    <w:rsid w:val="00B035C0"/>
    <w:rsid w:val="00B17B17"/>
    <w:rsid w:val="00B3035B"/>
    <w:rsid w:val="00B30B30"/>
    <w:rsid w:val="00B354A1"/>
    <w:rsid w:val="00B35DB7"/>
    <w:rsid w:val="00B40AC9"/>
    <w:rsid w:val="00B50593"/>
    <w:rsid w:val="00B6576E"/>
    <w:rsid w:val="00B66D91"/>
    <w:rsid w:val="00BA05DA"/>
    <w:rsid w:val="00BB3926"/>
    <w:rsid w:val="00BB507C"/>
    <w:rsid w:val="00BC7963"/>
    <w:rsid w:val="00BE2EB5"/>
    <w:rsid w:val="00BE44D8"/>
    <w:rsid w:val="00BF18E4"/>
    <w:rsid w:val="00C03416"/>
    <w:rsid w:val="00C04702"/>
    <w:rsid w:val="00C14DDA"/>
    <w:rsid w:val="00C2143B"/>
    <w:rsid w:val="00C22C9A"/>
    <w:rsid w:val="00C41355"/>
    <w:rsid w:val="00C43401"/>
    <w:rsid w:val="00C47DDF"/>
    <w:rsid w:val="00C93735"/>
    <w:rsid w:val="00CB6184"/>
    <w:rsid w:val="00CC0E04"/>
    <w:rsid w:val="00CC2B56"/>
    <w:rsid w:val="00CF61EA"/>
    <w:rsid w:val="00CF787E"/>
    <w:rsid w:val="00D036B3"/>
    <w:rsid w:val="00D06395"/>
    <w:rsid w:val="00D1270D"/>
    <w:rsid w:val="00D13C0E"/>
    <w:rsid w:val="00D15851"/>
    <w:rsid w:val="00D15B28"/>
    <w:rsid w:val="00D214EF"/>
    <w:rsid w:val="00D3058E"/>
    <w:rsid w:val="00D337C7"/>
    <w:rsid w:val="00D36E13"/>
    <w:rsid w:val="00D56B7A"/>
    <w:rsid w:val="00D60870"/>
    <w:rsid w:val="00D60DB6"/>
    <w:rsid w:val="00D71907"/>
    <w:rsid w:val="00D735D6"/>
    <w:rsid w:val="00D74E01"/>
    <w:rsid w:val="00D841A3"/>
    <w:rsid w:val="00D8563E"/>
    <w:rsid w:val="00D91D83"/>
    <w:rsid w:val="00DA62D3"/>
    <w:rsid w:val="00DC6955"/>
    <w:rsid w:val="00DD35CC"/>
    <w:rsid w:val="00DE26AF"/>
    <w:rsid w:val="00DE5EF3"/>
    <w:rsid w:val="00DE7320"/>
    <w:rsid w:val="00DE7631"/>
    <w:rsid w:val="00DF07CB"/>
    <w:rsid w:val="00DF1C18"/>
    <w:rsid w:val="00E01A81"/>
    <w:rsid w:val="00E11691"/>
    <w:rsid w:val="00E17869"/>
    <w:rsid w:val="00E235EA"/>
    <w:rsid w:val="00E34DD0"/>
    <w:rsid w:val="00E44F9E"/>
    <w:rsid w:val="00E45B4C"/>
    <w:rsid w:val="00E61FDC"/>
    <w:rsid w:val="00E65C76"/>
    <w:rsid w:val="00E73C25"/>
    <w:rsid w:val="00E81629"/>
    <w:rsid w:val="00EA4E0E"/>
    <w:rsid w:val="00EC7FA5"/>
    <w:rsid w:val="00ED40A7"/>
    <w:rsid w:val="00EE1421"/>
    <w:rsid w:val="00EE3499"/>
    <w:rsid w:val="00F51B77"/>
    <w:rsid w:val="00F5275D"/>
    <w:rsid w:val="00F66147"/>
    <w:rsid w:val="00F70757"/>
    <w:rsid w:val="00F7691A"/>
    <w:rsid w:val="00F82FAE"/>
    <w:rsid w:val="00F85AB2"/>
    <w:rsid w:val="00F95677"/>
    <w:rsid w:val="00FA5D2F"/>
    <w:rsid w:val="00FA7FD5"/>
    <w:rsid w:val="00FC315B"/>
    <w:rsid w:val="00FE38D4"/>
    <w:rsid w:val="01585C7B"/>
    <w:rsid w:val="01B21676"/>
    <w:rsid w:val="01B3170C"/>
    <w:rsid w:val="02D73E7D"/>
    <w:rsid w:val="03465B2E"/>
    <w:rsid w:val="035B52F4"/>
    <w:rsid w:val="037C7496"/>
    <w:rsid w:val="04C06E57"/>
    <w:rsid w:val="04CD4680"/>
    <w:rsid w:val="06260EA1"/>
    <w:rsid w:val="064B7667"/>
    <w:rsid w:val="067E554A"/>
    <w:rsid w:val="09D53A86"/>
    <w:rsid w:val="0A443DAA"/>
    <w:rsid w:val="0CF57B2C"/>
    <w:rsid w:val="0DD07E8E"/>
    <w:rsid w:val="0E8536A2"/>
    <w:rsid w:val="0F0C51D6"/>
    <w:rsid w:val="0FDD166E"/>
    <w:rsid w:val="103E684D"/>
    <w:rsid w:val="129B22A7"/>
    <w:rsid w:val="13BF7656"/>
    <w:rsid w:val="13CB24CB"/>
    <w:rsid w:val="15E22FB4"/>
    <w:rsid w:val="160E7D98"/>
    <w:rsid w:val="16CB00C0"/>
    <w:rsid w:val="17063615"/>
    <w:rsid w:val="17676B01"/>
    <w:rsid w:val="17E7381D"/>
    <w:rsid w:val="19BA72A1"/>
    <w:rsid w:val="1A8B7156"/>
    <w:rsid w:val="1C9B5D51"/>
    <w:rsid w:val="1CE26B89"/>
    <w:rsid w:val="1DE228BA"/>
    <w:rsid w:val="1DE33F41"/>
    <w:rsid w:val="1DEB66E3"/>
    <w:rsid w:val="1DFF58B2"/>
    <w:rsid w:val="1E5307B3"/>
    <w:rsid w:val="1F1A4D3F"/>
    <w:rsid w:val="20674AD5"/>
    <w:rsid w:val="20F026C5"/>
    <w:rsid w:val="210D7D59"/>
    <w:rsid w:val="2284616E"/>
    <w:rsid w:val="22E76282"/>
    <w:rsid w:val="233F7FCB"/>
    <w:rsid w:val="237E7350"/>
    <w:rsid w:val="255312C4"/>
    <w:rsid w:val="256B0D63"/>
    <w:rsid w:val="25861D82"/>
    <w:rsid w:val="26A472AE"/>
    <w:rsid w:val="27FF5E1C"/>
    <w:rsid w:val="28E374EB"/>
    <w:rsid w:val="29A43E58"/>
    <w:rsid w:val="2C7C192C"/>
    <w:rsid w:val="2E953C59"/>
    <w:rsid w:val="315C6F52"/>
    <w:rsid w:val="31CF66A9"/>
    <w:rsid w:val="336D4849"/>
    <w:rsid w:val="33F407FF"/>
    <w:rsid w:val="35063FCA"/>
    <w:rsid w:val="35DE6B4B"/>
    <w:rsid w:val="36301896"/>
    <w:rsid w:val="36604C46"/>
    <w:rsid w:val="3713273F"/>
    <w:rsid w:val="37627C24"/>
    <w:rsid w:val="3A5127E0"/>
    <w:rsid w:val="3BA3346E"/>
    <w:rsid w:val="3CEA2307"/>
    <w:rsid w:val="3D483969"/>
    <w:rsid w:val="3F0044FB"/>
    <w:rsid w:val="408F01DE"/>
    <w:rsid w:val="41FC2351"/>
    <w:rsid w:val="444C0CBC"/>
    <w:rsid w:val="44F20328"/>
    <w:rsid w:val="45834C1C"/>
    <w:rsid w:val="46B77DBE"/>
    <w:rsid w:val="473674BC"/>
    <w:rsid w:val="476D294A"/>
    <w:rsid w:val="47750555"/>
    <w:rsid w:val="47AB49BA"/>
    <w:rsid w:val="489831B8"/>
    <w:rsid w:val="48ED734B"/>
    <w:rsid w:val="4A47033B"/>
    <w:rsid w:val="4A4D7D9D"/>
    <w:rsid w:val="4B870ABA"/>
    <w:rsid w:val="4C0F3FD0"/>
    <w:rsid w:val="4C6F127D"/>
    <w:rsid w:val="4D733E21"/>
    <w:rsid w:val="4F727617"/>
    <w:rsid w:val="4FEE72B4"/>
    <w:rsid w:val="510936E3"/>
    <w:rsid w:val="51094E51"/>
    <w:rsid w:val="5168227C"/>
    <w:rsid w:val="51E63DC9"/>
    <w:rsid w:val="52560B6E"/>
    <w:rsid w:val="536F6013"/>
    <w:rsid w:val="54A43723"/>
    <w:rsid w:val="55586A4D"/>
    <w:rsid w:val="56077AED"/>
    <w:rsid w:val="567B1C1A"/>
    <w:rsid w:val="57E83927"/>
    <w:rsid w:val="5A2E678C"/>
    <w:rsid w:val="5B5C309F"/>
    <w:rsid w:val="5C282780"/>
    <w:rsid w:val="5D5957A5"/>
    <w:rsid w:val="5D6B376E"/>
    <w:rsid w:val="60561EA8"/>
    <w:rsid w:val="612F01EE"/>
    <w:rsid w:val="61756C7F"/>
    <w:rsid w:val="62D160B6"/>
    <w:rsid w:val="63966E82"/>
    <w:rsid w:val="649E5FFE"/>
    <w:rsid w:val="64F14763"/>
    <w:rsid w:val="65D666C7"/>
    <w:rsid w:val="66D96746"/>
    <w:rsid w:val="67792509"/>
    <w:rsid w:val="677F7E04"/>
    <w:rsid w:val="683224E3"/>
    <w:rsid w:val="6AC5539F"/>
    <w:rsid w:val="6BF23259"/>
    <w:rsid w:val="6D747DD3"/>
    <w:rsid w:val="6D886A7E"/>
    <w:rsid w:val="6DE76703"/>
    <w:rsid w:val="6E1F2A83"/>
    <w:rsid w:val="6F5B0036"/>
    <w:rsid w:val="71594E44"/>
    <w:rsid w:val="71950224"/>
    <w:rsid w:val="72082AF0"/>
    <w:rsid w:val="72274603"/>
    <w:rsid w:val="72AE52BC"/>
    <w:rsid w:val="7329331A"/>
    <w:rsid w:val="739471B0"/>
    <w:rsid w:val="73DD6499"/>
    <w:rsid w:val="74073B44"/>
    <w:rsid w:val="754E6FD5"/>
    <w:rsid w:val="76377AFB"/>
    <w:rsid w:val="770025E3"/>
    <w:rsid w:val="77403C4B"/>
    <w:rsid w:val="782D708E"/>
    <w:rsid w:val="788C2381"/>
    <w:rsid w:val="79674674"/>
    <w:rsid w:val="798C015E"/>
    <w:rsid w:val="7A9472F6"/>
    <w:rsid w:val="7B9D48A5"/>
    <w:rsid w:val="7C80420A"/>
    <w:rsid w:val="7E25566B"/>
    <w:rsid w:val="7EBE700C"/>
    <w:rsid w:val="7F9924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line="360" w:lineRule="auto"/>
      <w:ind w:firstLine="630"/>
    </w:pPr>
    <w:rPr>
      <w:rFonts w:eastAsia="仿宋_GB2312"/>
      <w:sz w:val="32"/>
    </w:rPr>
  </w:style>
  <w:style w:type="paragraph" w:styleId="3">
    <w:name w:val="Date"/>
    <w:basedOn w:val="1"/>
    <w:next w:val="1"/>
    <w:link w:val="15"/>
    <w:semiHidden/>
    <w:qFormat/>
    <w:uiPriority w:val="99"/>
    <w:pPr>
      <w:ind w:left="100" w:leftChars="2500"/>
    </w:pPr>
  </w:style>
  <w:style w:type="paragraph" w:styleId="4">
    <w:name w:val="Balloon Text"/>
    <w:basedOn w:val="1"/>
    <w:link w:val="10"/>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qFormat/>
    <w:uiPriority w:val="0"/>
    <w:pPr>
      <w:ind w:left="2520"/>
    </w:p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眉 Char"/>
    <w:link w:val="6"/>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正文文本缩进 Char"/>
    <w:link w:val="2"/>
    <w:qFormat/>
    <w:locked/>
    <w:uiPriority w:val="99"/>
    <w:rPr>
      <w:rFonts w:ascii="Times New Roman" w:hAnsi="Times New Roman" w:eastAsia="仿宋_GB2312" w:cs="Times New Roman"/>
      <w:sz w:val="24"/>
      <w:szCs w:val="24"/>
    </w:rPr>
  </w:style>
  <w:style w:type="paragraph" w:styleId="14">
    <w:name w:val="List Paragraph"/>
    <w:basedOn w:val="1"/>
    <w:qFormat/>
    <w:uiPriority w:val="99"/>
    <w:pPr>
      <w:ind w:firstLine="420" w:firstLineChars="200"/>
    </w:pPr>
  </w:style>
  <w:style w:type="character" w:customStyle="1" w:styleId="15">
    <w:name w:val="日期 Char"/>
    <w:link w:val="3"/>
    <w:semiHidden/>
    <w:qFormat/>
    <w:locked/>
    <w:uiPriority w:val="99"/>
    <w:rPr>
      <w:rFonts w:ascii="Times New Roman" w:hAnsi="Times New Roman" w:eastAsia="宋体" w:cs="Times New Roman"/>
      <w:sz w:val="24"/>
      <w:szCs w:val="24"/>
    </w:rPr>
  </w:style>
  <w:style w:type="paragraph" w:customStyle="1" w:styleId="16">
    <w:name w:val="正文文本 (2)"/>
    <w:next w:val="7"/>
    <w:qFormat/>
    <w:uiPriority w:val="0"/>
    <w:pPr>
      <w:widowControl w:val="0"/>
      <w:shd w:val="clear" w:color="auto" w:fill="FFFFFF"/>
      <w:spacing w:line="551" w:lineRule="exact"/>
      <w:jc w:val="distribute"/>
    </w:pPr>
    <w:rPr>
      <w:rFonts w:ascii="MingLiU" w:hAnsi="MingLiU" w:eastAsia="MingLiU" w:cs="MingLiU"/>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6A61E-5F08-4758-BAD8-C907FE051B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576</Words>
  <Characters>3288</Characters>
  <Lines>27</Lines>
  <Paragraphs>7</Paragraphs>
  <TotalTime>1</TotalTime>
  <ScaleCrop>false</ScaleCrop>
  <LinksUpToDate>false</LinksUpToDate>
  <CharactersWithSpaces>3857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2014-07-17T10:27:00Z</dcterms:created>
  <dc:creator>LENOVO</dc:creator>
  <cp:lastModifiedBy>三天之内鲨了你</cp:lastModifiedBy>
  <cp:lastPrinted>2017-09-29T01:01:00Z</cp:lastPrinted>
  <dcterms:modified xsi:type="dcterms:W3CDTF">2022-02-23T10:33:48Z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550F010A8C984E81B034D4F76D8A07CE</vt:lpwstr>
  </property>
</Properties>
</file>