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附件1</w:t>
      </w:r>
    </w:p>
    <w:p>
      <w:pPr>
        <w:jc w:val="left"/>
        <w:rPr>
          <w:rFonts w:eastAsia="方正黑体_GBK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重庆市初次职业技能鉴定补贴申请表</w:t>
      </w:r>
    </w:p>
    <w:p>
      <w:pPr>
        <w:adjustRightInd w:val="0"/>
        <w:snapToGrid w:val="0"/>
        <w:jc w:val="left"/>
        <w:rPr>
          <w:rFonts w:hint="eastAsia" w:ascii="方正仿宋_GBK" w:eastAsia="方正仿宋_GBK"/>
          <w:bCs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□城镇登记失业人员    □高校毕业生     □农村转移就业劳动者</w:t>
      </w:r>
    </w:p>
    <w:p>
      <w:pPr>
        <w:adjustRightInd w:val="0"/>
        <w:snapToGrid w:val="0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Cs/>
          <w:sz w:val="28"/>
          <w:szCs w:val="28"/>
        </w:rPr>
        <w:t>□城乡未继续升学的初高中毕业生         □随军家属</w:t>
      </w:r>
    </w:p>
    <w:tbl>
      <w:tblPr>
        <w:tblStyle w:val="5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802"/>
        <w:gridCol w:w="360"/>
        <w:gridCol w:w="1444"/>
        <w:gridCol w:w="1262"/>
        <w:gridCol w:w="632"/>
        <w:gridCol w:w="18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文化程度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居民身份证号码及复印件（附后）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相关有效凭证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类型及号码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参加鉴定职业（工种）及等级</w:t>
            </w:r>
          </w:p>
        </w:tc>
        <w:tc>
          <w:tcPr>
            <w:tcW w:w="36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相关工作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（学习）年限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何时何地接受过何种技能培训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鉴定情况记录</w:t>
            </w:r>
          </w:p>
        </w:tc>
        <w:tc>
          <w:tcPr>
            <w:tcW w:w="360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知    识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技   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鉴定时间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  绩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鉴定时间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职业资格证书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编号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申报人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应提交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的资料</w:t>
            </w:r>
          </w:p>
        </w:tc>
        <w:tc>
          <w:tcPr>
            <w:tcW w:w="7399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□1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身份证复印件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□2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城镇就业失业登记证复印件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□3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学籍证明或毕业证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□4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职业资格证书复印件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□5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户籍证明（限农民工）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□6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随军家属证明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□7</w:t>
            </w:r>
            <w:r>
              <w:rPr>
                <w:rFonts w:eastAsia="方正仿宋_GBK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其他（注明）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注：以上各项资料请在提交的项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目“□”内打“√”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申请人意见</w:t>
            </w:r>
          </w:p>
        </w:tc>
        <w:tc>
          <w:tcPr>
            <w:tcW w:w="7399" w:type="dxa"/>
            <w:gridSpan w:val="7"/>
            <w:vAlign w:val="top"/>
          </w:tcPr>
          <w:p>
            <w:pPr>
              <w:spacing w:line="440" w:lineRule="exact"/>
              <w:ind w:firstLine="552" w:firstLineChars="2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本人按照有关文件规定申请职业技能鉴定补贴，以上提交的各项申请材料真实有效。如有虚假内容，本人自愿承担由此产生的法律责任。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firstLine="3806" w:firstLineChars="137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申请人签字：</w:t>
            </w:r>
          </w:p>
          <w:p>
            <w:pPr>
              <w:spacing w:line="440" w:lineRule="exact"/>
              <w:ind w:firstLine="3806" w:firstLineChars="137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鉴定机构意见</w:t>
            </w:r>
          </w:p>
        </w:tc>
        <w:tc>
          <w:tcPr>
            <w:tcW w:w="7399" w:type="dxa"/>
            <w:gridSpan w:val="7"/>
            <w:vAlign w:val="top"/>
          </w:tcPr>
          <w:p>
            <w:pPr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6105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6105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6105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6105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6105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left="6105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（盖章）            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年 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公示情况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ind w:firstLine="552" w:firstLineChars="2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申请人已于    年   月    日至    年    月    日按相关规定进行公示，无异议。</w:t>
            </w:r>
          </w:p>
          <w:p>
            <w:pPr>
              <w:ind w:firstLine="552" w:firstLineChars="2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52" w:firstLineChars="200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（公示机构盖章）       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年    月 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528E6"/>
    <w:rsid w:val="75052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2020-06-24T04:13:00Z</dcterms:created>
  <dc:creator>刘路</dc:creator>
  <cp:lastModifiedBy>刘路</cp:lastModifiedBy>
  <dcterms:modified xsi:type="dcterms:W3CDTF">2020-06-24T04:15:30Z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