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23"/>
        <w:rPr>
          <w:rFonts w:ascii="Times New Roman" w:eastAsia="黑体"/>
        </w:rPr>
      </w:pPr>
      <w:r>
        <w:rPr>
          <w:rFonts w:ascii="Times New Roman" w:eastAsia="方正黑体简体"/>
        </w:rPr>
        <w:t>附件5</w:t>
      </w: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305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（创业项目）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700" w:lineRule="exact"/>
        <w:ind w:firstLine="1131" w:firstLineChars="398"/>
        <w:rPr>
          <w:rFonts w:hint="eastAsia"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</w:t>
      </w:r>
      <w:r>
        <w:rPr>
          <w:rFonts w:ascii="Times New Roman" w:eastAsia="方正黑体简体"/>
          <w:szCs w:val="21"/>
          <w:u w:val="single"/>
        </w:rPr>
        <w:t xml:space="preserve">                          </w:t>
      </w:r>
    </w:p>
    <w:p>
      <w:pPr>
        <w:spacing w:line="700" w:lineRule="exact"/>
        <w:ind w:firstLine="1131" w:firstLineChars="398"/>
        <w:rPr>
          <w:rFonts w:ascii="Times New Roman" w:eastAsia="方正黑体简体"/>
          <w:szCs w:val="21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黑体简体"/>
          <w:szCs w:val="21"/>
          <w:u w:val="single"/>
        </w:rPr>
        <w:t xml:space="preserve">       </w:t>
      </w:r>
      <w:r>
        <w:rPr>
          <w:rFonts w:ascii="Times New Roman" w:eastAsia="方正仿宋简体"/>
          <w:szCs w:val="21"/>
          <w:u w:val="single"/>
        </w:rPr>
        <w:t xml:space="preserve"> </w:t>
      </w:r>
      <w:r>
        <w:rPr>
          <w:rFonts w:hint="eastAsia" w:ascii="Times New Roman" w:eastAsia="方正仿宋简体"/>
          <w:szCs w:val="21"/>
          <w:u w:val="single"/>
        </w:rPr>
        <w:t xml:space="preserve"> </w:t>
      </w:r>
      <w:r>
        <w:rPr>
          <w:rFonts w:ascii="Times New Roman" w:eastAsia="方正仿宋简体"/>
          <w:szCs w:val="21"/>
          <w:u w:val="single"/>
        </w:rPr>
        <w:t xml:space="preserve">   （盖章）  </w:t>
      </w:r>
      <w:r>
        <w:rPr>
          <w:rFonts w:hint="eastAsia" w:ascii="Times New Roman" w:eastAsia="方正仿宋简体"/>
          <w:szCs w:val="21"/>
          <w:u w:val="single"/>
        </w:rPr>
        <w:t xml:space="preserve"> </w:t>
      </w:r>
      <w:r>
        <w:rPr>
          <w:rFonts w:ascii="Times New Roman" w:eastAsia="方正仿宋简体"/>
          <w:szCs w:val="21"/>
          <w:u w:val="single"/>
        </w:rPr>
        <w:t xml:space="preserve"> </w:t>
      </w:r>
      <w:r>
        <w:rPr>
          <w:rFonts w:hint="eastAsia" w:ascii="Times New Roman" w:eastAsia="方正仿宋简体"/>
          <w:szCs w:val="21"/>
          <w:u w:val="single"/>
        </w:rPr>
        <w:t xml:space="preserve">    </w:t>
      </w:r>
      <w:r>
        <w:rPr>
          <w:rFonts w:ascii="Times New Roman" w:eastAsia="方正仿宋简体"/>
          <w:szCs w:val="21"/>
          <w:u w:val="single"/>
        </w:rPr>
        <w:t xml:space="preserve">  </w:t>
      </w:r>
      <w:r>
        <w:rPr>
          <w:rFonts w:ascii="Times New Roman" w:eastAsia="方正黑体简体"/>
          <w:szCs w:val="21"/>
          <w:u w:val="single"/>
        </w:rPr>
        <w:t xml:space="preserve">  </w:t>
      </w:r>
    </w:p>
    <w:p>
      <w:pPr>
        <w:spacing w:line="700" w:lineRule="exact"/>
        <w:ind w:firstLine="1131" w:firstLineChars="398"/>
        <w:rPr>
          <w:rFonts w:ascii="Times New Roman"/>
          <w:sz w:val="30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/>
          <w:sz w:val="30"/>
          <w:u w:val="single"/>
        </w:rPr>
        <w:t xml:space="preserve">  </w:t>
      </w:r>
      <w:r>
        <w:rPr>
          <w:rFonts w:hint="eastAsia" w:ascii="Times New Roman"/>
          <w:sz w:val="30"/>
          <w:u w:val="single"/>
        </w:rPr>
        <w:t xml:space="preserve">      </w:t>
      </w:r>
      <w:r>
        <w:rPr>
          <w:rFonts w:ascii="Times New Roman" w:eastAsia="方正仿宋简体"/>
          <w:szCs w:val="21"/>
          <w:u w:val="single"/>
        </w:rPr>
        <w:t>（办公）</w:t>
      </w:r>
      <w:r>
        <w:rPr>
          <w:rFonts w:hint="eastAsia" w:ascii="Times New Roman" w:eastAsia="方正仿宋简体"/>
          <w:szCs w:val="21"/>
          <w:u w:val="single"/>
        </w:rPr>
        <w:t>/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ascii="Times New Roman" w:eastAsia="方正仿宋简体"/>
          <w:sz w:val="24"/>
          <w:u w:val="single"/>
        </w:rPr>
        <w:t xml:space="preserve"> </w:t>
      </w:r>
      <w:r>
        <w:rPr>
          <w:rFonts w:ascii="Times New Roman" w:eastAsia="方正楷体简体"/>
          <w:sz w:val="24"/>
          <w:u w:val="single"/>
        </w:rPr>
        <w:t xml:space="preserve">          </w:t>
      </w:r>
    </w:p>
    <w:p>
      <w:pPr>
        <w:spacing w:line="700" w:lineRule="exact"/>
        <w:ind w:left="-305" w:leftChars="-288" w:hanging="570" w:hangingChars="201"/>
        <w:rPr>
          <w:rFonts w:hint="eastAsia" w:ascii="Times New Roman" w:eastAsia="黑体"/>
          <w:sz w:val="30"/>
        </w:rPr>
      </w:pPr>
      <w:r>
        <w:rPr>
          <w:rFonts w:ascii="Times New Roman" w:eastAsia="黑体"/>
          <w:sz w:val="30"/>
        </w:rPr>
        <w:t xml:space="preserve">              </w:t>
      </w:r>
      <w:r>
        <w:rPr>
          <w:rFonts w:ascii="Times New Roman" w:eastAsia="方正黑体简体"/>
          <w:sz w:val="30"/>
        </w:rPr>
        <w:t>邮    箱</w:t>
      </w:r>
      <w:r>
        <w:rPr>
          <w:rFonts w:ascii="Times New Roman" w:eastAsia="方正仿宋简体"/>
          <w:sz w:val="30"/>
          <w:u w:val="single"/>
        </w:rPr>
        <w:t xml:space="preserve">                                  </w:t>
      </w:r>
    </w:p>
    <w:p>
      <w:pPr>
        <w:ind w:left="425" w:leftChars="140" w:firstLine="140" w:firstLineChars="49"/>
        <w:rPr>
          <w:rFonts w:ascii="Times New Roman"/>
          <w:sz w:val="30"/>
        </w:rPr>
      </w:pPr>
    </w:p>
    <w:p>
      <w:pPr>
        <w:ind w:left="425" w:leftChars="140" w:firstLine="140" w:firstLineChars="49"/>
        <w:rPr>
          <w:rFonts w:hint="eastAsia" w:ascii="Times New Roman"/>
          <w:sz w:val="30"/>
        </w:rPr>
      </w:pPr>
    </w:p>
    <w:p>
      <w:pPr>
        <w:pStyle w:val="2"/>
        <w:ind w:left="1215"/>
        <w:rPr>
          <w:rFonts w:hint="eastAsia"/>
        </w:rPr>
      </w:pPr>
    </w:p>
    <w:p>
      <w:pPr>
        <w:rPr>
          <w:rFonts w:hint="eastAsia"/>
        </w:rPr>
      </w:pPr>
    </w:p>
    <w:p>
      <w:pPr>
        <w:ind w:left="425" w:leftChars="140" w:firstLine="140" w:firstLineChars="49"/>
        <w:jc w:val="center"/>
        <w:rPr>
          <w:rFonts w:ascii="Times New Roman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月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snapToGrid w:val="0"/>
        <w:spacing w:line="240" w:lineRule="exact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1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eastAsia="方正仿宋简体"/>
          <w:sz w:val="28"/>
          <w:szCs w:val="28"/>
        </w:rPr>
      </w:pP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eastAsia="方正仿宋简体"/>
          <w:sz w:val="28"/>
          <w:szCs w:val="28"/>
        </w:rPr>
      </w:pPr>
    </w:p>
    <w:p>
      <w:pPr>
        <w:spacing w:line="200" w:lineRule="exact"/>
        <w:rPr>
          <w:rFonts w:ascii="Times New Roman" w:eastAsia="方正仿宋简体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480" w:lineRule="exact"/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所</w:t>
            </w:r>
            <w:r>
              <w:rPr>
                <w:rFonts w:ascii="Times New Roman" w:eastAsia="方正仿宋简体"/>
                <w:kern w:val="0"/>
                <w:sz w:val="28"/>
                <w:szCs w:val="28"/>
              </w:rPr>
              <w:t>创办（领办）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1．企业基本情况：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2．资本构成和股权结构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情况，申报人拥有企业股份情况</w:t>
            </w:r>
            <w:r>
              <w:rPr>
                <w:rFonts w:ascii="Times New Roman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3．技术团队和管理团队情况：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4．拥有自主知识产权、自主品牌或独特经营管理模式情况：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5．市场前景：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48" w:firstLineChars="200"/>
        <w:rPr>
          <w:rFonts w:ascii="Times New Roman" w:eastAsia="方正楷体简体"/>
          <w:sz w:val="24"/>
        </w:rPr>
      </w:pPr>
      <w:r>
        <w:rPr>
          <w:rFonts w:ascii="Times New Roman" w:eastAsia="方正楷体简体"/>
          <w:sz w:val="24"/>
        </w:rPr>
        <w:t>注：企业基本情况包括企业规模、企业在本行业中的影响力、社会贡献（包括吸纳青年就业和参加公益活动的情况）、企业近2年纳税和盈利情况。</w:t>
      </w:r>
    </w:p>
    <w:p>
      <w:pPr>
        <w:spacing w:line="200" w:lineRule="exact"/>
        <w:ind w:firstLine="448" w:firstLineChars="200"/>
        <w:rPr>
          <w:rFonts w:ascii="Times New Roman" w:eastAsia="方正楷体简体"/>
          <w:sz w:val="24"/>
        </w:rPr>
      </w:pPr>
    </w:p>
    <w:p>
      <w:pPr>
        <w:spacing w:line="200" w:lineRule="exact"/>
        <w:ind w:firstLine="448" w:firstLineChars="200"/>
        <w:rPr>
          <w:rFonts w:ascii="Times New Roman" w:eastAsia="方正楷体简体"/>
          <w:sz w:val="24"/>
        </w:rPr>
        <w:sectPr>
          <w:footerReference r:id="rId3" w:type="default"/>
          <w:footerReference r:id="rId4" w:type="even"/>
          <w:pgSz w:w="11907" w:h="16840"/>
          <w:pgMar w:top="1701" w:right="1701" w:bottom="1701" w:left="1701" w:header="851" w:footer="1191" w:gutter="0"/>
          <w:pgNumType w:fmt="numberInDash"/>
          <w:cols w:space="720" w:num="1"/>
          <w:docGrid w:type="linesAndChars" w:linePitch="610" w:charSpace="-3328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所在单位党组织</w:t>
            </w:r>
          </w:p>
        </w:tc>
        <w:tc>
          <w:tcPr>
            <w:tcW w:w="75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/>
          <w:p>
            <w:pPr>
              <w:pStyle w:val="2"/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推荐单位党组织</w:t>
            </w:r>
          </w:p>
        </w:tc>
        <w:tc>
          <w:tcPr>
            <w:tcW w:w="75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eastAsia="方正仿宋简体"/>
                <w:sz w:val="24"/>
                <w:szCs w:val="24"/>
              </w:rPr>
            </w:pP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意</w:t>
            </w:r>
            <w:r>
              <w:rPr>
                <w:rFonts w:hint="eastAsia" w:ascii="Times New Roman" w:eastAsia="方正仿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eastAsia="方正仿宋简体"/>
                <w:sz w:val="24"/>
                <w:szCs w:val="24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市州</w:t>
            </w:r>
            <w:r>
              <w:rPr>
                <w:rFonts w:hint="eastAsia" w:ascii="Times New Roman" w:eastAsia="方正仿宋简体"/>
                <w:sz w:val="24"/>
                <w:szCs w:val="24"/>
                <w:lang w:eastAsia="zh-CN"/>
              </w:rPr>
              <w:t>或省直团工委</w:t>
            </w:r>
          </w:p>
        </w:tc>
        <w:tc>
          <w:tcPr>
            <w:tcW w:w="75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eastAsia="方正仿宋简体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>
      <w:pPr>
        <w:widowControl/>
        <w:spacing w:line="360" w:lineRule="exact"/>
        <w:ind w:right="23" w:firstLine="448" w:firstLineChars="200"/>
        <w:jc w:val="left"/>
        <w:rPr>
          <w:rFonts w:ascii="Times New Roman" w:eastAsia="方正楷体简体"/>
          <w:sz w:val="24"/>
        </w:rPr>
        <w:sectPr>
          <w:footerReference r:id="rId5" w:type="default"/>
          <w:pgSz w:w="11907" w:h="16840"/>
          <w:pgMar w:top="1701" w:right="1701" w:bottom="1701" w:left="1701" w:header="851" w:footer="1191" w:gutter="0"/>
          <w:pgNumType w:fmt="numberInDash" w:start="24"/>
          <w:cols w:space="720" w:num="1"/>
          <w:docGrid w:type="linesAndChars" w:linePitch="610" w:charSpace="-3328"/>
        </w:sectPr>
      </w:pPr>
      <w:r>
        <w:rPr>
          <w:rFonts w:ascii="Times New Roman" w:eastAsia="方正楷体简体"/>
          <w:sz w:val="24"/>
        </w:rPr>
        <w:t>注：1．如所在企业未建立党组织，所在单位党组织意见栏加盖企业行政公章即可。</w:t>
      </w:r>
      <w:r>
        <w:rPr>
          <w:rFonts w:hint="eastAsia" w:ascii="Times New Roman" w:eastAsia="方正楷体简体"/>
          <w:sz w:val="24"/>
          <w:lang w:val="en-US" w:eastAsia="zh-CN"/>
        </w:rPr>
        <w:t>2</w:t>
      </w:r>
      <w:r>
        <w:rPr>
          <w:rFonts w:ascii="Times New Roman" w:eastAsia="方正楷体简体"/>
          <w:sz w:val="24"/>
        </w:rPr>
        <w:t>．推荐单位党组织意见栏：由省直、高校、省属国有企业或者中央在湘单位推荐的，请加盖推荐单位党组织公章；由市州推荐的，请团市州委加盖行政公章。</w:t>
      </w:r>
      <w:r>
        <w:rPr>
          <w:rFonts w:hint="eastAsia" w:ascii="Times New Roman" w:eastAsia="方正楷体简体"/>
          <w:sz w:val="24"/>
          <w:lang w:val="en-US" w:eastAsia="zh-CN"/>
        </w:rPr>
        <w:t>3</w:t>
      </w:r>
      <w:r>
        <w:rPr>
          <w:rFonts w:ascii="Times New Roman" w:eastAsia="方正楷体简体"/>
          <w:sz w:val="24"/>
        </w:rPr>
        <w:t>．市州</w:t>
      </w:r>
      <w:r>
        <w:rPr>
          <w:rFonts w:hint="eastAsia" w:ascii="Times New Roman" w:eastAsia="方正楷体简体"/>
          <w:spacing w:val="-6"/>
          <w:sz w:val="24"/>
          <w:lang w:eastAsia="zh-CN"/>
        </w:rPr>
        <w:t>或省直团工委</w:t>
      </w:r>
      <w:r>
        <w:rPr>
          <w:rFonts w:ascii="Times New Roman" w:eastAsia="方正楷体简体"/>
          <w:sz w:val="24"/>
        </w:rPr>
        <w:t>意见栏：</w:t>
      </w:r>
      <w:r>
        <w:rPr>
          <w:rFonts w:ascii="Times New Roman" w:eastAsia="方正楷体简体"/>
          <w:kern w:val="24"/>
          <w:sz w:val="24"/>
          <w:szCs w:val="24"/>
        </w:rPr>
        <w:t>市州申报人选，由市州委人才工作领导小组审核盖章推荐；省直单位申报人选，由省直团工委审核盖章推荐</w:t>
      </w:r>
      <w:r>
        <w:rPr>
          <w:rFonts w:hint="eastAsia" w:ascii="Times New Roman" w:eastAsia="方正楷体简体"/>
          <w:kern w:val="24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- </w:t>
    </w:r>
    <w:r>
      <w:rPr>
        <w:rStyle w:val="6"/>
        <w:rFonts w:ascii="Times New Roman"/>
      </w:rPr>
      <w:t>1</w:t>
    </w:r>
    <w:r>
      <w:rPr>
        <w:rStyle w:val="6"/>
      </w:rPr>
      <w:t xml:space="preserve">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1B48"/>
    <w:rsid w:val="05E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2021-07-30T09:45:00Z</dcterms:created>
  <dc:creator>皮皮熊1396421901</dc:creator>
  <cp:lastModifiedBy>皮皮熊1396421901</cp:lastModifiedBy>
  <dcterms:modified xsi:type="dcterms:W3CDTF">2021-07-30T09:45:48Z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EC561B7DFF11468080D5D4EAF37053AA</vt:lpwstr>
  </property>
</Properties>
</file>