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r>
        <w:rPr>
          <w:rFonts w:ascii="Times New Roman" w:eastAsia="方正黑体简体"/>
          <w:kern w:val="0"/>
          <w:szCs w:val="32"/>
        </w:rPr>
        <w:t>附件9</w:t>
      </w:r>
    </w:p>
    <w:p>
      <w:pPr>
        <w:widowControl/>
        <w:spacing w:before="217" w:beforeLines="50" w:line="260" w:lineRule="exact"/>
        <w:ind w:firstLine="420" w:firstLineChars="200"/>
        <w:rPr>
          <w:rFonts w:ascii="Times New Roman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  <w:r>
        <w:rPr>
          <w:rFonts w:hint="eastAsia" w:ascii="方正小标宋简体" w:eastAsia="方正小标宋简体"/>
          <w:spacing w:val="20"/>
          <w:kern w:val="0"/>
          <w:sz w:val="48"/>
          <w:szCs w:val="48"/>
        </w:rPr>
        <w:t>湖湘青年英才申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报人选汇总表（创业项目）</w:t>
      </w:r>
    </w:p>
    <w:p>
      <w:pPr>
        <w:tabs>
          <w:tab w:val="left" w:pos="2100"/>
        </w:tabs>
        <w:spacing w:line="240" w:lineRule="exact"/>
        <w:jc w:val="center"/>
        <w:rPr>
          <w:rFonts w:ascii="Times New Roman" w:eastAsia="方正黑体简体"/>
          <w:kern w:val="0"/>
          <w:szCs w:val="32"/>
        </w:rPr>
      </w:pPr>
    </w:p>
    <w:p>
      <w:pPr>
        <w:tabs>
          <w:tab w:val="left" w:pos="2100"/>
        </w:tabs>
        <w:spacing w:line="560" w:lineRule="exact"/>
        <w:rPr>
          <w:rFonts w:ascii="Times New Roman" w:eastAsia="方正楷体简体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91"/>
        <w:gridCol w:w="831"/>
        <w:gridCol w:w="409"/>
        <w:gridCol w:w="669"/>
        <w:gridCol w:w="1363"/>
        <w:gridCol w:w="683"/>
        <w:gridCol w:w="734"/>
        <w:gridCol w:w="1732"/>
        <w:gridCol w:w="1062"/>
        <w:gridCol w:w="977"/>
        <w:gridCol w:w="1117"/>
        <w:gridCol w:w="1993"/>
        <w:gridCol w:w="112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创办（领办）企业名称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任现职时间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所持企业股份比例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企业基本情况简介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例：2015.09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4774"/>
    <w:rsid w:val="6C9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2021-07-30T09:47:00Z</dcterms:created>
  <dc:creator>皮皮熊1396421901</dc:creator>
  <cp:lastModifiedBy>皮皮熊1396421901</cp:lastModifiedBy>
  <dcterms:modified xsi:type="dcterms:W3CDTF">2021-07-30T09:48:01Z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2220893F60564C6099E11612B2E288B8</vt:lpwstr>
  </property>
</Properties>
</file>