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华文仿宋"/>
          <w:sz w:val="32"/>
          <w:szCs w:val="32"/>
        </w:rPr>
      </w:pPr>
      <w:r>
        <w:rPr>
          <w:rFonts w:eastAsia="华文仿宋"/>
          <w:sz w:val="32"/>
          <w:szCs w:val="32"/>
        </w:rPr>
        <w:t>附</w:t>
      </w:r>
      <w:r>
        <w:rPr>
          <w:rFonts w:hint="eastAsia" w:eastAsia="华文仿宋"/>
          <w:sz w:val="32"/>
          <w:szCs w:val="32"/>
        </w:rPr>
        <w:t>件1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医师资格考试试用期考核证明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ind w:firstLine="1538" w:firstLineChars="64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pPr>
        <w:spacing w:line="400" w:lineRule="exact"/>
        <w:rPr>
          <w:rFonts w:eastAsia="华文仿宋"/>
          <w:sz w:val="32"/>
          <w:szCs w:val="32"/>
        </w:rPr>
      </w:pPr>
    </w:p>
    <w:p>
      <w:pPr>
        <w:spacing w:line="400" w:lineRule="exact"/>
        <w:rPr>
          <w:rFonts w:eastAsia="华文仿宋"/>
          <w:sz w:val="32"/>
          <w:szCs w:val="32"/>
        </w:rPr>
      </w:pPr>
      <w:r>
        <w:rPr>
          <w:rFonts w:eastAsia="华文仿宋"/>
          <w:sz w:val="32"/>
          <w:szCs w:val="32"/>
        </w:rPr>
        <w:t>附</w:t>
      </w:r>
      <w:r>
        <w:rPr>
          <w:rFonts w:hint="eastAsia" w:eastAsia="华文仿宋"/>
          <w:sz w:val="32"/>
          <w:szCs w:val="32"/>
        </w:rPr>
        <w:t>件2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执业助理医师资格证书编号：（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执业助理医师执业证书编号：（                   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工作起止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252" w:firstLineChars="177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  <w:r>
              <w:rPr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before="120" w:after="120" w:line="400" w:lineRule="exact"/>
        <w:rPr>
          <w:rFonts w:eastAsia="华文仿宋"/>
          <w:sz w:val="32"/>
          <w:szCs w:val="32"/>
        </w:rPr>
      </w:pPr>
      <w:r>
        <w:rPr>
          <w:rFonts w:eastAsia="华文仿宋"/>
          <w:sz w:val="32"/>
          <w:szCs w:val="32"/>
        </w:rPr>
        <w:t>附</w:t>
      </w:r>
      <w:r>
        <w:rPr>
          <w:rFonts w:hint="eastAsia" w:eastAsia="华文仿宋"/>
          <w:sz w:val="32"/>
          <w:szCs w:val="32"/>
        </w:rPr>
        <w:t>件3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left="778" w:leftChars="304" w:hanging="140" w:hangingChars="5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本人于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日毕业于</w:t>
      </w:r>
      <w:r>
        <w:rPr>
          <w:rFonts w:eastAsia="仿宋_GB2312"/>
          <w:sz w:val="28"/>
          <w:szCs w:val="28"/>
          <w:u w:val="single"/>
        </w:rPr>
        <w:t xml:space="preserve">            </w:t>
      </w:r>
      <w:r>
        <w:rPr>
          <w:rFonts w:eastAsia="仿宋_GB2312"/>
          <w:sz w:val="28"/>
          <w:szCs w:val="28"/>
        </w:rPr>
        <w:t>学</w:t>
      </w:r>
    </w:p>
    <w:p>
      <w:pPr>
        <w:spacing w:line="600" w:lineRule="exact"/>
        <w:ind w:left="140" w:hanging="140" w:hangingChars="50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校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</w:rPr>
        <w:t>专业。自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月起，在</w:t>
      </w:r>
      <w:r>
        <w:rPr>
          <w:rFonts w:eastAsia="仿宋_GB2312"/>
          <w:sz w:val="28"/>
          <w:szCs w:val="28"/>
          <w:u w:val="single"/>
        </w:rPr>
        <w:t xml:space="preserve">              </w:t>
      </w:r>
    </w:p>
    <w:p>
      <w:pPr>
        <w:spacing w:line="600" w:lineRule="exact"/>
        <w:ind w:left="140" w:hanging="140" w:hangingChars="50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单位试用，至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月试用期将满一年。</w:t>
      </w:r>
    </w:p>
    <w:p>
      <w:pPr>
        <w:spacing w:line="600" w:lineRule="exact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本人承诺将于今年医学综合笔试前，将后续试用累计满一年的《医师资格考试试用期考核证明》及时交考点办公室。</w:t>
      </w:r>
    </w:p>
    <w:p>
      <w:pPr>
        <w:spacing w:line="600" w:lineRule="exact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如违诺，本人愿承担由此引起的责任，并接受</w:t>
      </w:r>
      <w:r>
        <w:rPr>
          <w:rFonts w:eastAsia="黑体"/>
          <w:sz w:val="28"/>
          <w:szCs w:val="28"/>
        </w:rPr>
        <w:t>取消当年医师资格考试资格</w:t>
      </w:r>
      <w:r>
        <w:rPr>
          <w:rFonts w:eastAsia="仿宋_GB2312"/>
          <w:sz w:val="28"/>
          <w:szCs w:val="28"/>
        </w:rPr>
        <w:t>的处理。</w:t>
      </w:r>
    </w:p>
    <w:p>
      <w:pPr>
        <w:spacing w:before="120" w:after="120"/>
        <w:rPr>
          <w:rFonts w:eastAsia="仿宋_GB2312"/>
          <w:sz w:val="28"/>
          <w:szCs w:val="28"/>
        </w:rPr>
      </w:pPr>
    </w:p>
    <w:p>
      <w:pPr>
        <w:spacing w:before="120" w:after="120"/>
        <w:rPr>
          <w:rFonts w:eastAsia="仿宋_GB2312"/>
          <w:sz w:val="28"/>
          <w:szCs w:val="28"/>
        </w:rPr>
      </w:pPr>
    </w:p>
    <w:p>
      <w:pPr>
        <w:spacing w:before="312" w:beforeLines="100" w:after="120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考生签字：</w:t>
      </w:r>
    </w:p>
    <w:p>
      <w:pPr>
        <w:spacing w:before="312" w:beforeLines="100" w:after="120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有效身份证明号码：</w:t>
      </w:r>
    </w:p>
    <w:p>
      <w:pPr>
        <w:spacing w:before="312" w:beforeLines="100" w:after="120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手机号码: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</w:t>
      </w:r>
    </w:p>
    <w:p>
      <w:pPr>
        <w:ind w:firstLine="3780" w:firstLineChars="13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年     月     日</w:t>
      </w:r>
    </w:p>
    <w:p>
      <w:pPr>
        <w:ind w:firstLine="3780" w:firstLineChars="1350"/>
        <w:rPr>
          <w:rFonts w:eastAsia="仿宋_GB2312"/>
          <w:sz w:val="28"/>
          <w:szCs w:val="28"/>
        </w:rPr>
      </w:pPr>
    </w:p>
    <w:p>
      <w:pPr>
        <w:ind w:firstLine="3780" w:firstLineChars="1350"/>
        <w:rPr>
          <w:rFonts w:eastAsia="仿宋_GB2312"/>
          <w:sz w:val="28"/>
          <w:szCs w:val="28"/>
        </w:rPr>
      </w:pPr>
    </w:p>
    <w:p>
      <w:pPr>
        <w:ind w:firstLine="3780" w:firstLineChars="1350"/>
        <w:rPr>
          <w:rFonts w:eastAsia="仿宋_GB2312"/>
          <w:sz w:val="28"/>
          <w:szCs w:val="28"/>
        </w:rPr>
      </w:pPr>
    </w:p>
    <w:p>
      <w:pPr>
        <w:ind w:firstLine="3780" w:firstLineChars="1350"/>
        <w:rPr>
          <w:rFonts w:eastAsia="仿宋_GB2312"/>
          <w:sz w:val="28"/>
          <w:szCs w:val="28"/>
        </w:rPr>
      </w:pPr>
    </w:p>
    <w:p>
      <w:pPr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附件4、</w:t>
      </w:r>
      <w:r>
        <w:rPr>
          <w:rFonts w:hint="eastAsia" w:eastAsia="仿宋_GB2312"/>
          <w:kern w:val="0"/>
          <w:sz w:val="28"/>
          <w:szCs w:val="28"/>
        </w:rPr>
        <w:t>湖南省卫生计生委医学考试中心公众号二维码</w:t>
      </w:r>
    </w:p>
    <w:p>
      <w:pPr>
        <w:rPr>
          <w:sz w:val="28"/>
          <w:szCs w:val="28"/>
        </w:rPr>
      </w:pPr>
      <w:r>
        <w:rPr>
          <w:rFonts w:eastAsia="仿宋_GB2312"/>
          <w:kern w:val="0"/>
          <w:sz w:val="32"/>
          <w:szCs w:val="32"/>
        </w:rPr>
        <w:drawing>
          <wp:inline distT="0" distB="0" distL="0" distR="0">
            <wp:extent cx="2457450" cy="2457450"/>
            <wp:effectExtent l="0" t="0" r="11430" b="11430"/>
            <wp:docPr id="1" name="图片 1" descr="7caf99220bd06c1e6a3a381fcdc2c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af99220bd06c1e6a3a381fcdc2c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F145D"/>
    <w:rsid w:val="79E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2022-01-04T08:16:00Z</dcterms:created>
  <dc:creator>深蓝蓝蓝FZ</dc:creator>
  <cp:lastModifiedBy>深蓝蓝蓝FZ</cp:lastModifiedBy>
  <dcterms:modified xsi:type="dcterms:W3CDTF">2022-01-04T08:16:36Z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CB10C9558CDB47F3873BE0E0E5258870</vt:lpwstr>
  </property>
</Properties>
</file>