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auto"/>
          <w:spacing w:val="-10"/>
          <w:sz w:val="32"/>
          <w:szCs w:val="32"/>
        </w:rPr>
      </w:pPr>
      <w:r>
        <w:rPr>
          <w:rFonts w:hint="eastAsia" w:ascii="黑体" w:eastAsia="黑体"/>
          <w:color w:val="auto"/>
          <w:spacing w:val="-10"/>
          <w:sz w:val="32"/>
          <w:szCs w:val="32"/>
        </w:rPr>
        <w:t>附件1</w:t>
      </w:r>
    </w:p>
    <w:p>
      <w:pPr>
        <w:jc w:val="center"/>
        <w:rPr>
          <w:rFonts w:hint="eastAsia" w:ascii="方正小标宋简体" w:hAnsi="方正小标宋简体" w:eastAsia="方正小标宋简体" w:cs="方正小标宋简体"/>
          <w:bCs/>
          <w:color w:val="auto"/>
          <w:spacing w:val="-10"/>
          <w:sz w:val="36"/>
          <w:szCs w:val="36"/>
        </w:rPr>
      </w:pPr>
      <w:r>
        <w:rPr>
          <w:rFonts w:hint="eastAsia" w:ascii="方正小标宋简体" w:hAnsi="方正小标宋简体" w:eastAsia="方正小标宋简体" w:cs="方正小标宋简体"/>
          <w:bCs/>
          <w:color w:val="auto"/>
          <w:spacing w:val="-10"/>
          <w:sz w:val="36"/>
          <w:szCs w:val="36"/>
        </w:rPr>
        <w:t>佛山市农村独生子女和纯二女户女孩中考照顾录取审批表</w:t>
      </w:r>
    </w:p>
    <w:tbl>
      <w:tblPr>
        <w:tblStyle w:val="6"/>
        <w:tblW w:w="96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536"/>
        <w:gridCol w:w="875"/>
        <w:gridCol w:w="1037"/>
        <w:gridCol w:w="1232"/>
        <w:gridCol w:w="452"/>
        <w:gridCol w:w="51"/>
        <w:gridCol w:w="22"/>
        <w:gridCol w:w="822"/>
        <w:gridCol w:w="337"/>
        <w:gridCol w:w="24"/>
        <w:gridCol w:w="878"/>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629" w:type="dxa"/>
            <w:vMerge w:val="restart"/>
            <w:tcBorders>
              <w:top w:val="single" w:color="auto" w:sz="12" w:space="0"/>
              <w:left w:val="single" w:color="auto" w:sz="12" w:space="0"/>
              <w:bottom w:val="single" w:color="auto" w:sz="6" w:space="0"/>
              <w:right w:val="single" w:color="auto" w:sz="6" w:space="0"/>
            </w:tcBorders>
            <w:vAlign w:val="center"/>
          </w:tcPr>
          <w:p>
            <w:pPr>
              <w:spacing w:line="300" w:lineRule="exact"/>
              <w:ind w:left="-113" w:leftChars="-54"/>
              <w:jc w:val="center"/>
              <w:rPr>
                <w:rFonts w:hint="eastAsia" w:ascii="仿宋_GB2312" w:eastAsia="仿宋_GB2312"/>
                <w:color w:val="auto"/>
                <w:sz w:val="24"/>
              </w:rPr>
            </w:pPr>
            <w:r>
              <w:rPr>
                <w:rFonts w:hint="eastAsia" w:ascii="仿宋_GB2312" w:eastAsia="仿宋_GB2312"/>
                <w:color w:val="auto"/>
                <w:sz w:val="24"/>
              </w:rPr>
              <w:t>申</w:t>
            </w:r>
          </w:p>
          <w:p>
            <w:pPr>
              <w:spacing w:line="300" w:lineRule="exact"/>
              <w:ind w:left="-113" w:leftChars="-54"/>
              <w:jc w:val="center"/>
              <w:rPr>
                <w:rFonts w:hint="eastAsia" w:ascii="仿宋_GB2312" w:eastAsia="仿宋_GB2312"/>
                <w:color w:val="auto"/>
                <w:sz w:val="24"/>
              </w:rPr>
            </w:pPr>
            <w:r>
              <w:rPr>
                <w:rFonts w:hint="eastAsia" w:ascii="仿宋_GB2312" w:eastAsia="仿宋_GB2312"/>
                <w:color w:val="auto"/>
                <w:sz w:val="24"/>
              </w:rPr>
              <w:t>请</w:t>
            </w:r>
          </w:p>
          <w:p>
            <w:pPr>
              <w:spacing w:line="300" w:lineRule="exact"/>
              <w:ind w:left="-113" w:leftChars="-54"/>
              <w:jc w:val="center"/>
              <w:rPr>
                <w:rFonts w:hint="eastAsia" w:ascii="仿宋_GB2312" w:eastAsia="仿宋_GB2312"/>
                <w:color w:val="auto"/>
                <w:sz w:val="24"/>
              </w:rPr>
            </w:pPr>
            <w:r>
              <w:rPr>
                <w:rFonts w:hint="eastAsia" w:ascii="仿宋_GB2312" w:eastAsia="仿宋_GB2312"/>
                <w:color w:val="auto"/>
                <w:sz w:val="24"/>
              </w:rPr>
              <w:t>人</w:t>
            </w:r>
          </w:p>
        </w:tc>
        <w:tc>
          <w:tcPr>
            <w:tcW w:w="1411" w:type="dxa"/>
            <w:gridSpan w:val="2"/>
            <w:tcBorders>
              <w:top w:val="single" w:color="auto" w:sz="12"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姓  名</w:t>
            </w:r>
          </w:p>
        </w:tc>
        <w:tc>
          <w:tcPr>
            <w:tcW w:w="2772" w:type="dxa"/>
            <w:gridSpan w:val="4"/>
            <w:tcBorders>
              <w:top w:val="single" w:color="auto" w:sz="12" w:space="0"/>
              <w:left w:val="single" w:color="auto" w:sz="6" w:space="0"/>
              <w:bottom w:val="single" w:color="auto" w:sz="6" w:space="0"/>
              <w:right w:val="single" w:color="auto" w:sz="6" w:space="0"/>
            </w:tcBorders>
            <w:vAlign w:val="center"/>
          </w:tcPr>
          <w:p>
            <w:pPr>
              <w:spacing w:line="300" w:lineRule="exact"/>
              <w:ind w:left="-54"/>
              <w:rPr>
                <w:rFonts w:hint="eastAsia" w:ascii="仿宋_GB2312" w:eastAsia="仿宋_GB2312"/>
                <w:color w:val="auto"/>
                <w:sz w:val="24"/>
              </w:rPr>
            </w:pPr>
          </w:p>
        </w:tc>
        <w:tc>
          <w:tcPr>
            <w:tcW w:w="1205" w:type="dxa"/>
            <w:gridSpan w:val="4"/>
            <w:tcBorders>
              <w:top w:val="single" w:color="auto" w:sz="12"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准考证</w:t>
            </w:r>
          </w:p>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号  码</w:t>
            </w:r>
          </w:p>
        </w:tc>
        <w:tc>
          <w:tcPr>
            <w:tcW w:w="3636" w:type="dxa"/>
            <w:gridSpan w:val="2"/>
            <w:tcBorders>
              <w:top w:val="single" w:color="auto" w:sz="12" w:space="0"/>
              <w:left w:val="single" w:color="auto" w:sz="6" w:space="0"/>
              <w:bottom w:val="single" w:color="auto" w:sz="6" w:space="0"/>
              <w:right w:val="single" w:color="auto" w:sz="12" w:space="0"/>
            </w:tcBorders>
            <w:vAlign w:val="center"/>
          </w:tcPr>
          <w:p>
            <w:pPr>
              <w:spacing w:line="300" w:lineRule="exact"/>
              <w:ind w:left="-54"/>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629"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1411"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户籍地</w:t>
            </w:r>
          </w:p>
        </w:tc>
        <w:tc>
          <w:tcPr>
            <w:tcW w:w="277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hint="eastAsia" w:ascii="仿宋_GB2312" w:eastAsia="仿宋_GB2312"/>
                <w:color w:val="auto"/>
                <w:sz w:val="24"/>
              </w:rPr>
            </w:pPr>
          </w:p>
        </w:tc>
        <w:tc>
          <w:tcPr>
            <w:tcW w:w="1205"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身份证</w:t>
            </w:r>
          </w:p>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号  码</w:t>
            </w:r>
          </w:p>
        </w:tc>
        <w:tc>
          <w:tcPr>
            <w:tcW w:w="3636" w:type="dxa"/>
            <w:gridSpan w:val="2"/>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629"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1411"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所  在</w:t>
            </w:r>
          </w:p>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学  校</w:t>
            </w:r>
          </w:p>
        </w:tc>
        <w:tc>
          <w:tcPr>
            <w:tcW w:w="7613" w:type="dxa"/>
            <w:gridSpan w:val="10"/>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629"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9024" w:type="dxa"/>
            <w:gridSpan w:val="12"/>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类别：   □农村独生子女   □农村纯二女结扎户女孩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629"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申请人父母情况</w:t>
            </w:r>
          </w:p>
        </w:tc>
        <w:tc>
          <w:tcPr>
            <w:tcW w:w="1411"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母亲姓名</w:t>
            </w:r>
          </w:p>
        </w:tc>
        <w:tc>
          <w:tcPr>
            <w:tcW w:w="2721"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123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父亲姓名</w:t>
            </w:r>
          </w:p>
        </w:tc>
        <w:tc>
          <w:tcPr>
            <w:tcW w:w="3660" w:type="dxa"/>
            <w:gridSpan w:val="3"/>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629"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1411"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身份证</w:t>
            </w:r>
          </w:p>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号  码</w:t>
            </w:r>
          </w:p>
        </w:tc>
        <w:tc>
          <w:tcPr>
            <w:tcW w:w="2721"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123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身份证</w:t>
            </w:r>
          </w:p>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号  码</w:t>
            </w:r>
          </w:p>
        </w:tc>
        <w:tc>
          <w:tcPr>
            <w:tcW w:w="3660" w:type="dxa"/>
            <w:gridSpan w:val="3"/>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629"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1411"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户籍地</w:t>
            </w:r>
          </w:p>
        </w:tc>
        <w:tc>
          <w:tcPr>
            <w:tcW w:w="2721"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123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户籍地</w:t>
            </w:r>
          </w:p>
        </w:tc>
        <w:tc>
          <w:tcPr>
            <w:tcW w:w="3660" w:type="dxa"/>
            <w:gridSpan w:val="3"/>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629"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1411"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家庭地址</w:t>
            </w:r>
          </w:p>
        </w:tc>
        <w:tc>
          <w:tcPr>
            <w:tcW w:w="7613" w:type="dxa"/>
            <w:gridSpan w:val="10"/>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629"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9024" w:type="dxa"/>
            <w:gridSpan w:val="12"/>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生育情况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629"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1411"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第一孩</w:t>
            </w:r>
          </w:p>
        </w:tc>
        <w:tc>
          <w:tcPr>
            <w:tcW w:w="1037" w:type="dxa"/>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姓名</w:t>
            </w:r>
          </w:p>
        </w:tc>
        <w:tc>
          <w:tcPr>
            <w:tcW w:w="1684"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hint="eastAsia" w:ascii="仿宋_GB2312" w:eastAsia="仿宋_GB2312"/>
                <w:color w:val="auto"/>
                <w:sz w:val="24"/>
              </w:rPr>
            </w:pPr>
          </w:p>
        </w:tc>
        <w:tc>
          <w:tcPr>
            <w:tcW w:w="123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性别</w:t>
            </w:r>
          </w:p>
        </w:tc>
        <w:tc>
          <w:tcPr>
            <w:tcW w:w="902"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2758" w:type="dxa"/>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 xml:space="preserve">     年     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629"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1411"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第二孩</w:t>
            </w:r>
          </w:p>
        </w:tc>
        <w:tc>
          <w:tcPr>
            <w:tcW w:w="1037" w:type="dxa"/>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姓名</w:t>
            </w:r>
          </w:p>
        </w:tc>
        <w:tc>
          <w:tcPr>
            <w:tcW w:w="1684"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hint="eastAsia" w:ascii="仿宋_GB2312" w:eastAsia="仿宋_GB2312"/>
                <w:color w:val="auto"/>
                <w:sz w:val="24"/>
              </w:rPr>
            </w:pPr>
          </w:p>
        </w:tc>
        <w:tc>
          <w:tcPr>
            <w:tcW w:w="123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性别</w:t>
            </w:r>
          </w:p>
        </w:tc>
        <w:tc>
          <w:tcPr>
            <w:tcW w:w="902"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2758" w:type="dxa"/>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 xml:space="preserve">     年     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629"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9024" w:type="dxa"/>
            <w:gridSpan w:val="12"/>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节育措施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629"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1411"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种类</w:t>
            </w:r>
          </w:p>
        </w:tc>
        <w:tc>
          <w:tcPr>
            <w:tcW w:w="1037" w:type="dxa"/>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1232" w:type="dxa"/>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落实时间</w:t>
            </w:r>
          </w:p>
        </w:tc>
        <w:tc>
          <w:tcPr>
            <w:tcW w:w="1684"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hint="eastAsia" w:ascii="仿宋_GB2312" w:eastAsia="仿宋_GB2312"/>
                <w:color w:val="auto"/>
                <w:sz w:val="24"/>
              </w:rPr>
            </w:pPr>
          </w:p>
        </w:tc>
        <w:tc>
          <w:tcPr>
            <w:tcW w:w="902"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地点</w:t>
            </w:r>
          </w:p>
        </w:tc>
        <w:tc>
          <w:tcPr>
            <w:tcW w:w="2758" w:type="dxa"/>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 w:hRule="atLeast"/>
          <w:jc w:val="center"/>
        </w:trPr>
        <w:tc>
          <w:tcPr>
            <w:tcW w:w="629"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1411"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申请理由</w:t>
            </w:r>
          </w:p>
        </w:tc>
        <w:tc>
          <w:tcPr>
            <w:tcW w:w="7613" w:type="dxa"/>
            <w:gridSpan w:val="10"/>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hint="eastAsia" w:ascii="仿宋_GB2312" w:eastAsia="仿宋_GB2312"/>
                <w:color w:val="auto"/>
                <w:sz w:val="24"/>
              </w:rPr>
            </w:pPr>
            <w:r>
              <w:rPr>
                <w:rFonts w:hint="eastAsia" w:ascii="仿宋_GB2312" w:eastAsia="仿宋_GB2312"/>
                <w:color w:val="auto"/>
                <w:sz w:val="24"/>
              </w:rPr>
              <w:t>中考照顾录取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2" w:hRule="atLeast"/>
          <w:jc w:val="center"/>
        </w:trPr>
        <w:tc>
          <w:tcPr>
            <w:tcW w:w="629"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p>
        </w:tc>
        <w:tc>
          <w:tcPr>
            <w:tcW w:w="536" w:type="dxa"/>
            <w:tcBorders>
              <w:top w:val="single" w:color="auto" w:sz="6" w:space="0"/>
              <w:left w:val="single" w:color="auto" w:sz="6" w:space="0"/>
              <w:bottom w:val="single" w:color="auto" w:sz="6" w:space="0"/>
              <w:right w:val="single" w:color="auto" w:sz="6" w:space="0"/>
            </w:tcBorders>
            <w:textDirection w:val="tbRlV"/>
            <w:vAlign w:val="center"/>
          </w:tcPr>
          <w:p>
            <w:pPr>
              <w:pStyle w:val="3"/>
              <w:spacing w:line="300" w:lineRule="exact"/>
              <w:ind w:left="-54" w:right="113"/>
              <w:jc w:val="center"/>
              <w:rPr>
                <w:rFonts w:hint="eastAsia" w:ascii="仿宋_GB2312"/>
                <w:color w:val="auto"/>
                <w:sz w:val="24"/>
              </w:rPr>
            </w:pPr>
            <w:r>
              <w:rPr>
                <w:rFonts w:hint="eastAsia" w:ascii="仿宋_GB2312"/>
                <w:color w:val="auto"/>
                <w:sz w:val="24"/>
              </w:rPr>
              <w:t>村（居）委会意见</w:t>
            </w:r>
          </w:p>
        </w:tc>
        <w:tc>
          <w:tcPr>
            <w:tcW w:w="3669" w:type="dxa"/>
            <w:gridSpan w:val="6"/>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hint="eastAsia" w:ascii="仿宋_GB2312" w:eastAsia="仿宋_GB2312"/>
                <w:color w:val="auto"/>
                <w:sz w:val="24"/>
              </w:rPr>
            </w:pPr>
          </w:p>
          <w:p>
            <w:pPr>
              <w:spacing w:line="300" w:lineRule="exact"/>
              <w:ind w:left="-54"/>
              <w:rPr>
                <w:rFonts w:hint="eastAsia" w:ascii="仿宋_GB2312" w:eastAsia="仿宋_GB2312"/>
                <w:color w:val="auto"/>
                <w:sz w:val="24"/>
              </w:rPr>
            </w:pPr>
          </w:p>
          <w:p>
            <w:pPr>
              <w:spacing w:line="300" w:lineRule="exact"/>
              <w:ind w:left="-54"/>
              <w:rPr>
                <w:rFonts w:hint="eastAsia" w:ascii="仿宋_GB2312" w:eastAsia="仿宋_GB2312"/>
                <w:color w:val="auto"/>
                <w:sz w:val="24"/>
              </w:rPr>
            </w:pPr>
          </w:p>
          <w:p>
            <w:pPr>
              <w:spacing w:line="300" w:lineRule="exact"/>
              <w:ind w:left="-54"/>
              <w:rPr>
                <w:rFonts w:hint="eastAsia" w:ascii="仿宋_GB2312" w:eastAsia="仿宋_GB2312"/>
                <w:color w:val="auto"/>
                <w:sz w:val="24"/>
              </w:rPr>
            </w:pPr>
          </w:p>
          <w:p>
            <w:pPr>
              <w:spacing w:line="300" w:lineRule="exact"/>
              <w:ind w:left="-54"/>
              <w:rPr>
                <w:rFonts w:hint="eastAsia" w:ascii="仿宋_GB2312" w:eastAsia="仿宋_GB2312"/>
                <w:color w:val="auto"/>
                <w:sz w:val="24"/>
              </w:rPr>
            </w:pPr>
          </w:p>
          <w:p>
            <w:pPr>
              <w:spacing w:line="300" w:lineRule="exact"/>
              <w:ind w:left="-54"/>
              <w:rPr>
                <w:rFonts w:hint="eastAsia" w:ascii="仿宋_GB2312" w:eastAsia="仿宋_GB2312"/>
                <w:color w:val="auto"/>
                <w:sz w:val="24"/>
              </w:rPr>
            </w:pPr>
          </w:p>
        </w:tc>
        <w:tc>
          <w:tcPr>
            <w:tcW w:w="822" w:type="dxa"/>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镇（街道）</w:t>
            </w:r>
            <w:r>
              <w:rPr>
                <w:rFonts w:hint="eastAsia" w:ascii="仿宋_GB2312" w:eastAsia="仿宋_GB2312"/>
                <w:color w:val="auto"/>
                <w:sz w:val="24"/>
                <w:lang w:eastAsia="zh-CN"/>
              </w:rPr>
              <w:t>卫生健康</w:t>
            </w:r>
            <w:r>
              <w:rPr>
                <w:rFonts w:hint="eastAsia" w:ascii="仿宋_GB2312" w:eastAsia="仿宋_GB2312"/>
                <w:color w:val="auto"/>
                <w:sz w:val="24"/>
              </w:rPr>
              <w:t>部门</w:t>
            </w:r>
            <w:r>
              <w:rPr>
                <w:rFonts w:hint="eastAsia" w:ascii="仿宋_GB2312" w:eastAsia="仿宋_GB2312"/>
                <w:color w:val="auto"/>
                <w:sz w:val="24"/>
              </w:rPr>
              <w:t>意见</w:t>
            </w:r>
          </w:p>
        </w:tc>
        <w:tc>
          <w:tcPr>
            <w:tcW w:w="3997" w:type="dxa"/>
            <w:gridSpan w:val="4"/>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hint="eastAsia" w:ascii="仿宋_GB2312" w:eastAsia="仿宋_GB2312"/>
                <w:color w:val="auto"/>
                <w:sz w:val="24"/>
              </w:rPr>
            </w:pPr>
          </w:p>
          <w:p>
            <w:pPr>
              <w:spacing w:line="300" w:lineRule="exact"/>
              <w:ind w:left="-54"/>
              <w:rPr>
                <w:rFonts w:hint="eastAsia" w:ascii="仿宋_GB2312" w:eastAsia="仿宋_GB2312"/>
                <w:color w:val="auto"/>
                <w:sz w:val="24"/>
              </w:rPr>
            </w:pPr>
          </w:p>
          <w:p>
            <w:pPr>
              <w:spacing w:line="300" w:lineRule="exact"/>
              <w:ind w:left="-54"/>
              <w:rPr>
                <w:rFonts w:hint="eastAsia" w:ascii="仿宋_GB2312" w:eastAsia="仿宋_GB2312"/>
                <w:color w:val="auto"/>
                <w:sz w:val="24"/>
              </w:rPr>
            </w:pPr>
          </w:p>
          <w:p>
            <w:pPr>
              <w:spacing w:line="300" w:lineRule="exact"/>
              <w:ind w:left="-54"/>
              <w:rPr>
                <w:rFonts w:hint="eastAsia" w:ascii="仿宋_GB2312" w:eastAsia="仿宋_GB2312"/>
                <w:color w:val="auto"/>
                <w:sz w:val="24"/>
              </w:rPr>
            </w:pPr>
          </w:p>
          <w:p>
            <w:pPr>
              <w:spacing w:line="300" w:lineRule="exact"/>
              <w:rPr>
                <w:rFonts w:hint="eastAsia" w:ascii="仿宋_GB2312" w:eastAsia="仿宋_GB2312"/>
                <w:color w:val="auto"/>
                <w:sz w:val="24"/>
              </w:rPr>
            </w:pPr>
          </w:p>
          <w:p>
            <w:pPr>
              <w:spacing w:line="300" w:lineRule="exact"/>
              <w:ind w:left="-54"/>
              <w:rPr>
                <w:rFonts w:hint="eastAsia" w:ascii="仿宋_GB2312" w:eastAsia="仿宋_GB2312"/>
                <w:color w:val="auto"/>
                <w:sz w:val="24"/>
              </w:rPr>
            </w:pPr>
            <w:r>
              <w:rPr>
                <w:rFonts w:hint="eastAsia" w:ascii="仿宋_GB2312" w:eastAsia="仿宋_GB2312"/>
                <w:color w:val="auto"/>
                <w:sz w:val="24"/>
              </w:rPr>
              <w:t>经办人：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629" w:type="dxa"/>
            <w:tcBorders>
              <w:top w:val="single" w:color="auto" w:sz="6" w:space="0"/>
              <w:left w:val="single" w:color="auto" w:sz="12" w:space="0"/>
              <w:bottom w:val="single" w:color="auto" w:sz="12" w:space="0"/>
              <w:right w:val="single" w:color="auto" w:sz="6" w:space="0"/>
            </w:tcBorders>
            <w:vAlign w:val="center"/>
          </w:tcPr>
          <w:p>
            <w:pPr>
              <w:spacing w:line="300" w:lineRule="exact"/>
              <w:ind w:left="-54"/>
              <w:jc w:val="center"/>
              <w:rPr>
                <w:rFonts w:hint="eastAsia" w:ascii="仿宋_GB2312" w:eastAsia="仿宋_GB2312"/>
                <w:color w:val="auto"/>
                <w:sz w:val="24"/>
              </w:rPr>
            </w:pPr>
            <w:r>
              <w:rPr>
                <w:rFonts w:hint="eastAsia" w:ascii="仿宋_GB2312" w:eastAsia="仿宋_GB2312"/>
                <w:color w:val="auto"/>
                <w:sz w:val="24"/>
              </w:rPr>
              <w:t>备注</w:t>
            </w:r>
          </w:p>
        </w:tc>
        <w:tc>
          <w:tcPr>
            <w:tcW w:w="9024" w:type="dxa"/>
            <w:gridSpan w:val="12"/>
            <w:tcBorders>
              <w:top w:val="single" w:color="auto" w:sz="6" w:space="0"/>
              <w:left w:val="single" w:color="auto" w:sz="6" w:space="0"/>
              <w:bottom w:val="single" w:color="auto" w:sz="12" w:space="0"/>
              <w:right w:val="single" w:color="auto" w:sz="12" w:space="0"/>
            </w:tcBorders>
            <w:vAlign w:val="center"/>
          </w:tcPr>
          <w:p>
            <w:pPr>
              <w:spacing w:line="300" w:lineRule="exact"/>
              <w:ind w:left="-54"/>
              <w:jc w:val="center"/>
              <w:rPr>
                <w:rFonts w:hint="eastAsia" w:ascii="仿宋_GB2312" w:eastAsia="仿宋_GB2312"/>
                <w:color w:val="auto"/>
                <w:sz w:val="24"/>
              </w:rPr>
            </w:pPr>
          </w:p>
        </w:tc>
      </w:tr>
    </w:tbl>
    <w:p>
      <w:pPr>
        <w:keepNext w:val="0"/>
        <w:keepLines w:val="0"/>
        <w:pageBreakBefore w:val="0"/>
        <w:widowControl w:val="0"/>
        <w:kinsoku/>
        <w:wordWrap/>
        <w:overflowPunct/>
        <w:topLinePunct w:val="0"/>
        <w:autoSpaceDE/>
        <w:autoSpaceDN/>
        <w:bidi w:val="0"/>
        <w:adjustRightInd/>
        <w:snapToGrid/>
        <w:spacing w:line="240" w:lineRule="exact"/>
        <w:ind w:left="960" w:right="0" w:rightChars="0" w:hanging="844" w:hangingChars="40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注：1、此表一式两份，镇（街道）</w:t>
      </w:r>
      <w:r>
        <w:rPr>
          <w:rFonts w:hint="eastAsia" w:ascii="仿宋" w:hAnsi="仿宋" w:eastAsia="仿宋" w:cs="仿宋"/>
          <w:color w:val="auto"/>
          <w:sz w:val="21"/>
          <w:szCs w:val="21"/>
          <w:lang w:val="en-US" w:eastAsia="zh-CN"/>
        </w:rPr>
        <w:t>卫健</w:t>
      </w:r>
      <w:r>
        <w:rPr>
          <w:rFonts w:hint="eastAsia" w:ascii="仿宋" w:hAnsi="仿宋" w:eastAsia="仿宋" w:cs="仿宋"/>
          <w:color w:val="auto"/>
          <w:sz w:val="21"/>
          <w:szCs w:val="21"/>
        </w:rPr>
        <w:t>部门、村（居）委会各存一份；</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422" w:firstLineChars="200"/>
        <w:jc w:val="both"/>
        <w:textAlignment w:val="auto"/>
        <w:outlineLvl w:val="9"/>
        <w:rPr>
          <w:rFonts w:hint="eastAsia" w:ascii="仿宋" w:hAnsi="仿宋" w:eastAsia="仿宋"/>
          <w:color w:val="auto"/>
          <w:sz w:val="21"/>
          <w:szCs w:val="21"/>
        </w:rPr>
      </w:pPr>
      <w:r>
        <w:rPr>
          <w:rFonts w:hint="eastAsia" w:ascii="仿宋" w:hAnsi="仿宋" w:eastAsia="仿宋" w:cs="仿宋"/>
          <w:color w:val="auto"/>
          <w:sz w:val="21"/>
          <w:szCs w:val="21"/>
        </w:rPr>
        <w:t>2、</w:t>
      </w:r>
      <w:r>
        <w:rPr>
          <w:rFonts w:hint="eastAsia" w:ascii="仿宋" w:hAnsi="仿宋" w:eastAsia="仿宋"/>
          <w:color w:val="auto"/>
          <w:sz w:val="21"/>
          <w:szCs w:val="21"/>
          <w:lang w:eastAsia="zh-CN"/>
        </w:rPr>
        <w:t>报读学生</w:t>
      </w:r>
      <w:r>
        <w:rPr>
          <w:rFonts w:hint="eastAsia" w:ascii="仿宋" w:hAnsi="仿宋" w:eastAsia="仿宋"/>
          <w:color w:val="auto"/>
          <w:sz w:val="21"/>
          <w:szCs w:val="21"/>
        </w:rPr>
        <w:t>父母双方户口簿、身份证、结婚证；</w:t>
      </w:r>
      <w:r>
        <w:rPr>
          <w:rFonts w:hint="eastAsia" w:ascii="仿宋" w:hAnsi="仿宋" w:eastAsia="仿宋"/>
          <w:color w:val="auto"/>
          <w:sz w:val="21"/>
          <w:szCs w:val="21"/>
          <w:lang w:eastAsia="zh-CN"/>
        </w:rPr>
        <w:t>报读学生</w:t>
      </w:r>
      <w:r>
        <w:rPr>
          <w:rFonts w:hint="eastAsia" w:ascii="仿宋" w:hAnsi="仿宋" w:eastAsia="仿宋"/>
          <w:color w:val="auto"/>
          <w:sz w:val="21"/>
          <w:szCs w:val="21"/>
        </w:rPr>
        <w:t>属独生子女的，提供独生子女父母光荣证</w:t>
      </w:r>
      <w:r>
        <w:rPr>
          <w:rFonts w:hint="eastAsia" w:ascii="仿宋" w:hAnsi="仿宋" w:eastAsia="仿宋"/>
          <w:color w:val="auto"/>
          <w:sz w:val="21"/>
          <w:szCs w:val="21"/>
          <w:lang w:eastAsia="zh-CN"/>
        </w:rPr>
        <w:t>（不能提供独生证的提供户籍地村居出具的独生子女身份证明）</w:t>
      </w:r>
      <w:r>
        <w:rPr>
          <w:rFonts w:hint="eastAsia" w:ascii="仿宋" w:hAnsi="仿宋" w:eastAsia="仿宋"/>
          <w:color w:val="auto"/>
          <w:sz w:val="21"/>
          <w:szCs w:val="21"/>
        </w:rPr>
        <w:t>；</w:t>
      </w:r>
      <w:r>
        <w:rPr>
          <w:rFonts w:hint="eastAsia" w:ascii="仿宋" w:hAnsi="仿宋" w:eastAsia="仿宋"/>
          <w:color w:val="auto"/>
          <w:sz w:val="21"/>
          <w:szCs w:val="21"/>
          <w:lang w:eastAsia="zh-CN"/>
        </w:rPr>
        <w:t>报读学生属收养的，提供收养证明材料；报读学生父母</w:t>
      </w:r>
      <w:r>
        <w:rPr>
          <w:rFonts w:hint="eastAsia" w:ascii="仿宋" w:hAnsi="仿宋" w:eastAsia="仿宋"/>
          <w:color w:val="auto"/>
          <w:sz w:val="21"/>
          <w:szCs w:val="21"/>
        </w:rPr>
        <w:t>一方或双方属再婚的，提供离婚协议书或法院民事调解书、判决书；</w:t>
      </w:r>
      <w:r>
        <w:rPr>
          <w:rFonts w:hint="eastAsia" w:ascii="仿宋" w:hAnsi="仿宋" w:eastAsia="仿宋"/>
          <w:color w:val="auto"/>
          <w:sz w:val="21"/>
          <w:szCs w:val="21"/>
          <w:lang w:eastAsia="zh-CN"/>
        </w:rPr>
        <w:t>报读学生父母</w:t>
      </w:r>
      <w:r>
        <w:rPr>
          <w:rFonts w:hint="eastAsia" w:ascii="仿宋" w:hAnsi="仿宋" w:eastAsia="仿宋"/>
          <w:color w:val="auto"/>
          <w:sz w:val="21"/>
          <w:szCs w:val="21"/>
        </w:rPr>
        <w:t>有违反计划生育行为的，提供社会抚养费征收决定书和征收票据；户口簿上户籍性质没有明确的，提供</w:t>
      </w:r>
      <w:r>
        <w:rPr>
          <w:rFonts w:hint="eastAsia" w:ascii="仿宋" w:hAnsi="仿宋" w:eastAsia="仿宋"/>
          <w:color w:val="auto"/>
          <w:sz w:val="21"/>
          <w:szCs w:val="21"/>
          <w:lang w:eastAsia="zh-CN"/>
        </w:rPr>
        <w:t>集体经济组织成员证或</w:t>
      </w:r>
      <w:r>
        <w:rPr>
          <w:rFonts w:hint="eastAsia" w:ascii="仿宋" w:hAnsi="仿宋" w:eastAsia="仿宋"/>
          <w:color w:val="auto"/>
          <w:sz w:val="21"/>
          <w:szCs w:val="21"/>
        </w:rPr>
        <w:t>户籍所在地村民委员会或社区居委会集体经济组织成员名册中有申请人</w:t>
      </w:r>
      <w:r>
        <w:rPr>
          <w:rFonts w:hint="eastAsia" w:ascii="仿宋" w:hAnsi="仿宋" w:eastAsia="仿宋"/>
          <w:color w:val="auto"/>
          <w:sz w:val="21"/>
          <w:szCs w:val="21"/>
          <w:lang w:eastAsia="zh-CN"/>
        </w:rPr>
        <w:t>及父母</w:t>
      </w:r>
      <w:r>
        <w:rPr>
          <w:rFonts w:hint="eastAsia" w:ascii="仿宋" w:hAnsi="仿宋" w:eastAsia="仿宋"/>
          <w:color w:val="auto"/>
          <w:sz w:val="21"/>
          <w:szCs w:val="21"/>
        </w:rPr>
        <w:t>的一页</w:t>
      </w:r>
      <w:r>
        <w:rPr>
          <w:rFonts w:hint="eastAsia" w:ascii="仿宋" w:hAnsi="仿宋" w:eastAsia="仿宋"/>
          <w:color w:val="auto"/>
          <w:sz w:val="21"/>
          <w:szCs w:val="21"/>
          <w:lang w:eastAsia="zh-CN"/>
        </w:rPr>
        <w:t>复印件，</w:t>
      </w:r>
      <w:r>
        <w:rPr>
          <w:rFonts w:hint="eastAsia" w:ascii="仿宋" w:hAnsi="仿宋" w:eastAsia="仿宋"/>
          <w:color w:val="auto"/>
          <w:sz w:val="21"/>
          <w:szCs w:val="21"/>
        </w:rPr>
        <w:t>并写上“与原件相符”后盖章确认，或出具的属于农村集体经济组织成</w:t>
      </w:r>
      <w:bookmarkStart w:id="0" w:name="_GoBack"/>
      <w:bookmarkEnd w:id="0"/>
      <w:r>
        <w:rPr>
          <w:rFonts w:hint="eastAsia" w:ascii="仿宋" w:hAnsi="仿宋" w:eastAsia="仿宋"/>
          <w:color w:val="auto"/>
          <w:sz w:val="21"/>
          <w:szCs w:val="21"/>
        </w:rPr>
        <w:t>员身份证明原件</w:t>
      </w:r>
      <w:r>
        <w:rPr>
          <w:rFonts w:hint="eastAsia" w:ascii="仿宋" w:hAnsi="仿宋" w:eastAsia="仿宋"/>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6" w:leftChars="8" w:right="0" w:rightChars="0" w:firstLine="422" w:firstLineChars="200"/>
        <w:jc w:val="both"/>
        <w:textAlignment w:val="auto"/>
        <w:outlineLvl w:val="9"/>
        <w:rPr>
          <w:rFonts w:hint="eastAsia" w:ascii="仿宋" w:hAnsi="仿宋" w:eastAsia="仿宋" w:cs="仿宋"/>
          <w:color w:val="auto"/>
          <w:sz w:val="21"/>
          <w:szCs w:val="21"/>
        </w:rPr>
        <w:sectPr>
          <w:footerReference r:id="rId3" w:type="default"/>
          <w:footerReference r:id="rId4" w:type="even"/>
          <w:pgSz w:w="11906" w:h="16838"/>
          <w:pgMar w:top="1417" w:right="1474" w:bottom="1134" w:left="1531" w:header="851" w:footer="1134" w:gutter="0"/>
          <w:pgBorders>
            <w:top w:val="none" w:sz="0" w:space="0"/>
            <w:left w:val="none" w:sz="0" w:space="0"/>
            <w:bottom w:val="none" w:sz="0" w:space="0"/>
            <w:right w:val="none" w:sz="0" w:space="0"/>
          </w:pgBorders>
          <w:cols w:space="720" w:num="1"/>
          <w:docGrid w:type="linesAndChars" w:linePitch="574" w:charSpace="394"/>
        </w:sectPr>
      </w:pPr>
      <w:r>
        <w:rPr>
          <w:rFonts w:hint="eastAsia" w:ascii="仿宋" w:hAnsi="仿宋" w:eastAsia="仿宋" w:cs="仿宋"/>
          <w:color w:val="auto"/>
          <w:sz w:val="21"/>
          <w:szCs w:val="21"/>
        </w:rPr>
        <w:t>3、申请人父母收养子女、再婚前生育子女、子女死亡、丧偶等特殊情况的，在“备注”栏中说明。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64" w:rightChars="221" w:firstLine="420"/>
      <w:rPr>
        <w:rStyle w:val="5"/>
        <w:rFonts w:hint="eastAsia" w:ascii="仿宋_GB2312" w:eastAsia="仿宋_GB2312"/>
        <w:sz w:val="28"/>
      </w:rPr>
    </w:pPr>
    <w:r>
      <w:rPr>
        <w:rStyle w:val="5"/>
        <w:rFonts w:hint="eastAsia" w:ascii="仿宋_GB2312" w:eastAsia="仿宋_GB2312"/>
        <w:sz w:val="28"/>
      </w:rPr>
      <w:t xml:space="preserve">— </w:t>
    </w:r>
    <w:r>
      <w:rPr>
        <w:rFonts w:ascii="仿宋_GB2312" w:eastAsia="仿宋_GB2312"/>
        <w:sz w:val="28"/>
      </w:rPr>
      <w:fldChar w:fldCharType="begin"/>
    </w:r>
    <w:r>
      <w:rPr>
        <w:rStyle w:val="5"/>
        <w:rFonts w:ascii="仿宋_GB2312" w:eastAsia="仿宋_GB2312"/>
        <w:sz w:val="28"/>
      </w:rPr>
      <w:instrText xml:space="preserve">PAGE  </w:instrText>
    </w:r>
    <w:r>
      <w:rPr>
        <w:rFonts w:ascii="仿宋_GB2312" w:eastAsia="仿宋_GB2312"/>
        <w:sz w:val="28"/>
      </w:rPr>
      <w:fldChar w:fldCharType="separate"/>
    </w:r>
    <w:r>
      <w:rPr>
        <w:rStyle w:val="5"/>
        <w:rFonts w:ascii="仿宋_GB2312" w:eastAsia="仿宋_GB2312"/>
        <w:sz w:val="28"/>
      </w:rPr>
      <w:t>1</w:t>
    </w:r>
    <w:r>
      <w:rPr>
        <w:rFonts w:ascii="仿宋_GB2312" w:eastAsia="仿宋_GB2312"/>
        <w:sz w:val="28"/>
      </w:rPr>
      <w:fldChar w:fldCharType="end"/>
    </w:r>
    <w:r>
      <w:rPr>
        <w:rStyle w:val="5"/>
        <w:rFonts w:hint="eastAsia" w:ascii="仿宋_GB2312" w:eastAsia="仿宋_GB2312"/>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18</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A6351"/>
    <w:rsid w:val="0E8E21CF"/>
    <w:rsid w:val="42A01317"/>
    <w:rsid w:val="6F4643CC"/>
    <w:rsid w:val="788A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Body Text 2"/>
    <w:basedOn w:val="1"/>
    <w:uiPriority w:val="0"/>
    <w:pPr>
      <w:spacing w:after="120" w:afterLines="0" w:line="480" w:lineRule="auto"/>
    </w:pPr>
    <w:rPr>
      <w:rFonts w:eastAsia="仿宋_GB2312"/>
      <w:sz w:val="32"/>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区卫生和计划生育局</Company>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2020-04-27T01:44:00Z</dcterms:created>
  <dc:creator>陈燕均</dc:creator>
  <cp:lastModifiedBy>许少华</cp:lastModifiedBy>
  <dcterms:modified xsi:type="dcterms:W3CDTF">2021-03-10T02:22:34Z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