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附8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残疾人报考广东省2021年普通高考合理便利申请表</w:t>
      </w: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1500"/>
        <w:gridCol w:w="1313"/>
        <w:gridCol w:w="1417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2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考生号</w:t>
            </w:r>
          </w:p>
        </w:tc>
        <w:tc>
          <w:tcPr>
            <w:tcW w:w="273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残疾类型</w:t>
            </w:r>
          </w:p>
        </w:tc>
        <w:tc>
          <w:tcPr>
            <w:tcW w:w="315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5" w:type="dxa"/>
            <w:gridSpan w:val="4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67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95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1" w:hRule="atLeast"/>
        </w:trPr>
        <w:tc>
          <w:tcPr>
            <w:tcW w:w="993" w:type="dxa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请在对应的方框内勾选（可多选）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使用盲文试卷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使用大字号试卷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使用普通试卷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免除英语听说考试  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免除非英语外语听力考试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携带盲文笔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携带盲文手写板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携带盲文打字机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携带电子助视器□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携带照明台灯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携带光学放大镜  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携带盲杖     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携带盲文作图工具 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携带橡胶垫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佩戴助听器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佩戴人工耳蜗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使用轮椅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携带助行器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携带特殊桌椅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延长考试时间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需要引导辅助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需要手语翻译</w:t>
            </w:r>
          </w:p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93" w:type="dxa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如有其他便利申请，请在此栏内填写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备注：属于肢体残疾的，应说明肢体残疾的具体情况。</w:t>
      </w:r>
    </w:p>
    <w:p>
      <w:pPr>
        <w:ind w:firstLine="1820" w:firstLineChars="6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申请人/申请人法定监护人签字：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（法定监护人签字的请说明情况，并提供监护人的相关有效身份证件、联系方式等）</w:t>
      </w:r>
    </w:p>
    <w:p>
      <w:pPr>
        <w:ind w:firstLine="4060" w:firstLineChars="14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期：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napToGrid w:val="0"/>
        <w:spacing w:line="560" w:lineRule="exact"/>
        <w:ind w:left="-708" w:leftChars="-33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附9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残疾人报考广东省2021年普通高考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合理便利专家评估表</w:t>
      </w: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1405"/>
        <w:gridCol w:w="95"/>
        <w:gridCol w:w="1313"/>
        <w:gridCol w:w="1417"/>
        <w:gridCol w:w="162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2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考生号</w:t>
            </w:r>
          </w:p>
        </w:tc>
        <w:tc>
          <w:tcPr>
            <w:tcW w:w="273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残疾类型</w:t>
            </w:r>
          </w:p>
        </w:tc>
        <w:tc>
          <w:tcPr>
            <w:tcW w:w="315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5" w:type="dxa"/>
            <w:gridSpan w:val="5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67" w:type="dxa"/>
            <w:gridSpan w:val="3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395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</w:trPr>
        <w:tc>
          <w:tcPr>
            <w:tcW w:w="993" w:type="dxa"/>
            <w:vMerge w:val="restart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考生申请的合理便利</w:t>
            </w:r>
          </w:p>
        </w:tc>
        <w:tc>
          <w:tcPr>
            <w:tcW w:w="7969" w:type="dxa"/>
            <w:gridSpan w:val="7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考生提出的合理便利申请共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项。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使用盲文试卷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使用大字号试卷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使用普通试卷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免除英语听说考试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免除非英语外语听力考试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携带盲文笔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携带盲文手写板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携带盲文打字机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携带电子助视器□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携带照明台灯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携带光学放大镜  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携带盲杖    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携带盲文作图工具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携带橡胶垫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佩戴助听器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佩戴人工耳蜗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使用轮椅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携带助行器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携带特殊桌椅</w:t>
            </w:r>
          </w:p>
          <w:p>
            <w:pPr>
              <w:spacing w:line="288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延长考试时间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需要引导辅助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需要手语翻译</w:t>
            </w:r>
          </w:p>
          <w:p>
            <w:pPr>
              <w:spacing w:line="288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93" w:type="dxa"/>
            <w:vMerge w:val="continue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993" w:type="dxa"/>
            <w:vMerge w:val="restart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专家组意见</w:t>
            </w: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、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、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等，共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项合理便利。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993" w:type="dxa"/>
            <w:vMerge w:val="continue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不同意其余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项申请，理由是：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298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体检医生：</w:t>
            </w:r>
          </w:p>
        </w:tc>
        <w:tc>
          <w:tcPr>
            <w:tcW w:w="298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当地招办：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（加盖公章）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当地残联：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（加盖公章）</w:t>
            </w:r>
          </w:p>
        </w:tc>
      </w:tr>
    </w:tbl>
    <w:p>
      <w:pPr>
        <w:spacing w:line="500" w:lineRule="exact"/>
        <w:rPr>
          <w:rFonts w:hint="eastAsia" w:ascii="方正小标宋简体" w:eastAsia="黑体"/>
          <w:sz w:val="44"/>
          <w:szCs w:val="44"/>
        </w:rPr>
      </w:pPr>
      <w:r>
        <w:rPr>
          <w:rFonts w:asci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附10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残疾考生参加广东省2021年普通高考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申请合理便利汇总表</w:t>
      </w:r>
    </w:p>
    <w:p>
      <w:pPr>
        <w:spacing w:line="360" w:lineRule="auto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市招生办公室（盖章）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51"/>
        <w:gridCol w:w="1487"/>
        <w:gridCol w:w="2296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残疾证号</w:t>
            </w: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申请合理便利内容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kern w:val="0"/>
          <w:sz w:val="24"/>
          <w:szCs w:val="24"/>
        </w:rPr>
        <w:t>注：本表电子版发送到邮箱gzc1@eeagd.edu.cn。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5912"/>
    <w:rsid w:val="164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2020-10-23T07:44:00Z</dcterms:created>
  <dc:creator>哎呦餵</dc:creator>
  <cp:lastModifiedBy>哎呦餵</cp:lastModifiedBy>
  <dcterms:modified xsi:type="dcterms:W3CDTF">2020-10-23T07:46:22Z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