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right" w:pos="15704"/>
        </w:tabs>
        <w:spacing w:line="360" w:lineRule="auto"/>
        <w:ind w:left="3335" w:hanging="5081" w:hangingChars="1588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>
      <w:pPr>
        <w:widowControl/>
        <w:tabs>
          <w:tab w:val="right" w:pos="15704"/>
        </w:tabs>
        <w:spacing w:line="360" w:lineRule="auto"/>
        <w:ind w:left="3335" w:hanging="6987" w:hangingChars="1588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增城区加强企业用工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保障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企业交通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补贴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审批表</w:t>
      </w:r>
    </w:p>
    <w:p>
      <w:pPr>
        <w:widowControl/>
        <w:tabs>
          <w:tab w:val="right" w:pos="15704"/>
        </w:tabs>
        <w:spacing w:line="360" w:lineRule="auto"/>
        <w:ind w:left="3335" w:hanging="3334" w:hangingChars="1588"/>
        <w:rPr>
          <w:rFonts w:hint="eastAsia" w:ascii="仿宋_GB2312" w:hAnsi="ˎ̥" w:eastAsia="仿宋_GB2312" w:cs="宋体"/>
          <w:color w:val="000000"/>
          <w:kern w:val="0"/>
          <w:szCs w:val="21"/>
          <w:u w:val="single"/>
        </w:rPr>
      </w:pPr>
      <w:r>
        <w:rPr>
          <w:rFonts w:hint="eastAsia" w:ascii="仿宋_GB2312" w:hAnsi="ˎ̥" w:eastAsia="仿宋_GB2312" w:cs="宋体"/>
          <w:color w:val="000000"/>
          <w:kern w:val="0"/>
          <w:szCs w:val="21"/>
        </w:rPr>
        <w:t>申领单位：</w:t>
      </w:r>
      <w:r>
        <w:rPr>
          <w:rFonts w:hint="eastAsia" w:ascii="仿宋_GB2312" w:hAnsi="ˎ̥" w:eastAsia="仿宋_GB2312" w:cs="宋体"/>
          <w:color w:val="000000"/>
          <w:kern w:val="0"/>
          <w:szCs w:val="21"/>
          <w:u w:val="single"/>
        </w:rPr>
        <w:t xml:space="preserve">                                    </w:t>
      </w:r>
      <w:r>
        <w:rPr>
          <w:rFonts w:hint="eastAsia" w:ascii="仿宋_GB2312" w:hAnsi="ˎ̥" w:eastAsia="仿宋_GB2312" w:cs="宋体"/>
          <w:color w:val="000000"/>
          <w:kern w:val="0"/>
          <w:szCs w:val="21"/>
        </w:rPr>
        <w:t xml:space="preserve">                         营业执照注册号：</w:t>
      </w:r>
      <w:r>
        <w:rPr>
          <w:rFonts w:hint="eastAsia" w:ascii="仿宋_GB2312" w:hAnsi="ˎ̥" w:eastAsia="仿宋_GB2312" w:cs="宋体"/>
          <w:color w:val="000000"/>
          <w:kern w:val="0"/>
          <w:szCs w:val="21"/>
          <w:u w:val="single"/>
        </w:rPr>
        <w:t xml:space="preserve">               </w:t>
      </w:r>
      <w:r>
        <w:rPr>
          <w:rFonts w:hint="eastAsia" w:ascii="仿宋_GB2312" w:hAnsi="ˎ̥" w:eastAsia="仿宋_GB2312" w:cs="宋体"/>
          <w:color w:val="000000"/>
          <w:kern w:val="0"/>
          <w:szCs w:val="21"/>
        </w:rPr>
        <w:t xml:space="preserve"> 社会保险编号：</w:t>
      </w:r>
      <w:r>
        <w:rPr>
          <w:rFonts w:hint="eastAsia" w:ascii="仿宋_GB2312" w:hAnsi="ˎ̥" w:eastAsia="仿宋_GB2312" w:cs="宋体"/>
          <w:color w:val="000000"/>
          <w:kern w:val="0"/>
          <w:szCs w:val="21"/>
          <w:u w:val="single"/>
        </w:rPr>
        <w:t xml:space="preserve">             </w:t>
      </w:r>
    </w:p>
    <w:p>
      <w:pPr>
        <w:widowControl/>
        <w:tabs>
          <w:tab w:val="right" w:pos="15704"/>
        </w:tabs>
        <w:spacing w:line="360" w:lineRule="auto"/>
        <w:ind w:left="3335" w:hanging="3334" w:hangingChars="1588"/>
        <w:rPr>
          <w:rFonts w:hint="eastAsia" w:ascii="仿宋_GB2312" w:hAnsi="ˎ̥" w:eastAsia="仿宋_GB2312" w:cs="宋体"/>
          <w:color w:val="000000"/>
          <w:kern w:val="0"/>
          <w:szCs w:val="21"/>
        </w:rPr>
      </w:pPr>
      <w:r>
        <w:rPr>
          <w:rFonts w:hint="eastAsia" w:ascii="仿宋_GB2312" w:hAnsi="ˎ̥" w:eastAsia="仿宋_GB2312" w:cs="宋体"/>
          <w:color w:val="000000"/>
          <w:kern w:val="0"/>
          <w:szCs w:val="21"/>
        </w:rPr>
        <w:t>申领</w:t>
      </w:r>
      <w:r>
        <w:rPr>
          <w:rFonts w:hint="eastAsia" w:ascii="仿宋_GB2312" w:eastAsia="仿宋_GB2312"/>
          <w:color w:val="000000"/>
          <w:szCs w:val="21"/>
          <w:lang w:eastAsia="zh-CN"/>
        </w:rPr>
        <w:t>企业交通</w:t>
      </w:r>
      <w:r>
        <w:rPr>
          <w:rFonts w:hint="eastAsia" w:ascii="仿宋_GB2312" w:eastAsia="仿宋_GB2312"/>
          <w:color w:val="000000"/>
          <w:szCs w:val="21"/>
        </w:rPr>
        <w:t>补贴</w:t>
      </w:r>
      <w:r>
        <w:rPr>
          <w:rFonts w:hint="eastAsia" w:ascii="仿宋_GB2312" w:hAnsi="ˎ̥" w:eastAsia="仿宋_GB2312" w:cs="宋体"/>
          <w:color w:val="000000"/>
          <w:kern w:val="0"/>
          <w:szCs w:val="21"/>
        </w:rPr>
        <w:t>：</w:t>
      </w:r>
      <w:r>
        <w:rPr>
          <w:rFonts w:hint="eastAsia" w:ascii="仿宋_GB2312" w:eastAsia="仿宋_GB2312"/>
          <w:color w:val="000000"/>
          <w:szCs w:val="21"/>
        </w:rPr>
        <w:t>￥</w:t>
      </w:r>
      <w:r>
        <w:rPr>
          <w:rFonts w:hint="eastAsia" w:ascii="仿宋_GB2312" w:eastAsia="仿宋_GB2312"/>
          <w:color w:val="000000"/>
          <w:szCs w:val="21"/>
          <w:u w:val="single"/>
        </w:rPr>
        <w:t xml:space="preserve">          </w:t>
      </w:r>
      <w:r>
        <w:rPr>
          <w:rFonts w:hint="eastAsia" w:ascii="仿宋_GB2312" w:eastAsia="仿宋_GB2312"/>
          <w:color w:val="000000"/>
          <w:szCs w:val="21"/>
        </w:rPr>
        <w:t xml:space="preserve">元。              </w:t>
      </w:r>
    </w:p>
    <w:tbl>
      <w:tblPr>
        <w:tblStyle w:val="2"/>
        <w:tblW w:w="0" w:type="auto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3"/>
        <w:gridCol w:w="7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0" w:hRule="atLeast"/>
        </w:trPr>
        <w:tc>
          <w:tcPr>
            <w:tcW w:w="6643" w:type="dxa"/>
            <w:vMerge w:val="restart"/>
            <w:tcBorders>
              <w:top w:val="outset" w:color="auto" w:sz="6" w:space="0"/>
              <w:left w:val="single" w:color="auto" w:sz="8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 xml:space="preserve">申领单位：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开户名称：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 xml:space="preserve">开户银行：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 xml:space="preserve">银行账户：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Cs w:val="21"/>
              </w:rPr>
              <w:t>经办人（签字）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 xml:space="preserve">：                   　联系电话： 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承诺书</w:t>
            </w:r>
          </w:p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本申请单位（个人）郑重承诺：向贵单位申请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企业交通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补贴事项过程中提供的一切资料均真实有效、准确完整。同时，对单位有关情况的变更及时如实告知。若违此承诺，出现隐瞒有关情况或提供虚假材料等情形的，愿承担由此引发的一切法律后果，包括退回补贴资金、被列入不诚信单位（个人）黑名单之日起五年内不得申请财政资金补贴、给国家集体或他人造成损失的赔偿责任以及其他应当承担的民事、刑事责任等。</w:t>
            </w:r>
          </w:p>
          <w:p>
            <w:pPr>
              <w:pStyle w:val="4"/>
              <w:spacing w:line="40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pStyle w:val="4"/>
              <w:spacing w:line="400" w:lineRule="exac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法定代表人或主要负责人（签字）：       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年 　　月　　日（公章）</w:t>
            </w:r>
          </w:p>
        </w:tc>
        <w:tc>
          <w:tcPr>
            <w:tcW w:w="7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镇（街）劳动保障服务中心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pacing w:val="-2"/>
                <w:sz w:val="21"/>
                <w:szCs w:val="21"/>
                <w:lang w:eastAsia="zh-CN"/>
              </w:rPr>
              <w:t>开发区企建局劳动组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意见：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初审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企业交通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补贴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 xml:space="preserve"> 金额：              元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（大写）　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经办人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Cs w:val="21"/>
              </w:rPr>
              <w:t>（签字）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：　　　　　　　　审批人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Cs w:val="21"/>
              </w:rPr>
              <w:t>（签字）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 xml:space="preserve">： </w:t>
            </w:r>
          </w:p>
          <w:p>
            <w:pPr>
              <w:widowControl/>
              <w:spacing w:line="360" w:lineRule="auto"/>
              <w:ind w:right="570"/>
              <w:jc w:val="righ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right="570"/>
              <w:jc w:val="righ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年 　　月　　 日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6643" w:type="dxa"/>
            <w:vMerge w:val="continue"/>
            <w:tcBorders>
              <w:left w:val="single" w:color="auto" w:sz="8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atLeast"/>
              <w:ind w:right="99"/>
              <w:jc w:val="righ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22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区人力资源和社会保障部门经办机构意见：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核定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企业交通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补贴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：      人， 金额：              元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（大写）　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  <w:lang w:eastAsia="zh-CN"/>
              </w:rPr>
              <w:t>经办人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Cs w:val="21"/>
              </w:rPr>
              <w:t>（签字）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复核人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Cs w:val="21"/>
              </w:rPr>
              <w:t>（签字）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：　　　　　　　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分管领导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Cs w:val="21"/>
              </w:rPr>
              <w:t>（签字）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 xml:space="preserve">：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审批人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Cs w:val="21"/>
              </w:rPr>
              <w:t>（签字）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spacing w:before="100" w:beforeAutospacing="1" w:after="100" w:afterAutospacing="1" w:line="280" w:lineRule="atLeast"/>
              <w:ind w:right="780" w:firstLine="3990" w:firstLineChars="1900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年 　　月　　 日 （公章）</w:t>
            </w:r>
          </w:p>
        </w:tc>
      </w:tr>
    </w:tbl>
    <w:p>
      <w:pPr>
        <w:rPr>
          <w:rFonts w:hint="eastAsia" w:ascii="黑体" w:eastAsia="黑体"/>
          <w:color w:val="000000"/>
          <w:sz w:val="32"/>
          <w:szCs w:val="32"/>
        </w:rPr>
      </w:pPr>
    </w:p>
    <w:p>
      <w:pPr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增城区加强企业用工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保障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企业交通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补贴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花名册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（坐包车返岗人员）</w:t>
      </w:r>
    </w:p>
    <w:p>
      <w:pPr>
        <w:rPr>
          <w:rFonts w:hint="eastAsia" w:ascii="仿宋_GB2312" w:hAnsi="宋体" w:eastAsia="仿宋_GB2312" w:cs="宋体"/>
          <w:color w:val="000000"/>
          <w:sz w:val="44"/>
          <w:szCs w:val="44"/>
        </w:rPr>
      </w:pPr>
      <w:r>
        <w:rPr>
          <w:rFonts w:hint="eastAsia" w:ascii="仿宋_GB2312" w:hAnsi="ˎ̥" w:eastAsia="仿宋_GB2312" w:cs="宋体"/>
          <w:color w:val="000000"/>
          <w:kern w:val="0"/>
          <w:szCs w:val="21"/>
        </w:rPr>
        <w:t>申领单位（盖章）：</w:t>
      </w:r>
      <w:r>
        <w:rPr>
          <w:rFonts w:hint="eastAsia" w:ascii="仿宋_GB2312" w:hAnsi="ˎ̥" w:eastAsia="仿宋_GB2312" w:cs="宋体"/>
          <w:color w:val="000000"/>
          <w:kern w:val="0"/>
          <w:szCs w:val="21"/>
          <w:u w:val="single"/>
        </w:rPr>
        <w:t xml:space="preserve">                                    </w:t>
      </w:r>
      <w:r>
        <w:rPr>
          <w:rFonts w:hint="eastAsia" w:ascii="仿宋_GB2312" w:hAnsi="ˎ̥" w:eastAsia="仿宋_GB2312" w:cs="宋体"/>
          <w:color w:val="000000"/>
          <w:kern w:val="0"/>
          <w:szCs w:val="21"/>
        </w:rPr>
        <w:t xml:space="preserve">  </w:t>
      </w:r>
    </w:p>
    <w:tbl>
      <w:tblPr>
        <w:tblStyle w:val="2"/>
        <w:tblW w:w="0" w:type="auto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58"/>
        <w:gridCol w:w="1004"/>
        <w:gridCol w:w="840"/>
        <w:gridCol w:w="4425"/>
        <w:gridCol w:w="2880"/>
        <w:gridCol w:w="3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4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合同起止期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员工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pStyle w:val="4"/>
        <w:rPr>
          <w:rFonts w:hint="eastAsia" w:ascii="黑体" w:eastAsia="黑体"/>
          <w:color w:val="000000"/>
          <w:sz w:val="32"/>
          <w:szCs w:val="32"/>
        </w:rPr>
      </w:pPr>
    </w:p>
    <w:p/>
    <w:sectPr>
      <w:pgSz w:w="16838" w:h="11906" w:orient="landscape"/>
      <w:pgMar w:top="1123" w:right="1270" w:bottom="1123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78"/>
    <w:rsid w:val="0031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2020-03-05T13:48:00Z</dcterms:created>
  <dc:creator>哎呦餵</dc:creator>
  <cp:lastModifiedBy>哎呦餵</cp:lastModifiedBy>
  <dcterms:modified xsi:type="dcterms:W3CDTF">2020-03-05T13:49:57Z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