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方正小标宋简体" w:hAnsi="等线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 xml:space="preserve">广州市   区  </w:t>
      </w:r>
      <w:r>
        <w:rPr>
          <w:rFonts w:ascii="方正小标宋简体" w:hAnsi="等线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等线" w:eastAsia="方正小标宋简体"/>
          <w:bCs/>
          <w:color w:val="000000"/>
          <w:sz w:val="36"/>
          <w:szCs w:val="36"/>
        </w:rPr>
        <w:t>年第  季度就业见习补贴申领表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</w:rPr>
        <w:t>申领单位（公章）：                     营业执照号注册号：                  申报人数：    人          申报补贴金额：        元</w:t>
      </w:r>
    </w:p>
    <w:tbl>
      <w:tblPr>
        <w:tblStyle w:val="2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7"/>
        <w:gridCol w:w="7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申领单位意见：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开户名称：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开户银行：             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银行帐号：         联系电话：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受理</w:t>
            </w:r>
            <w:r>
              <w:rPr>
                <w:rFonts w:ascii="宋体" w:hAnsi="宋体"/>
                <w:color w:val="000000"/>
                <w:kern w:val="0"/>
              </w:rPr>
              <w:t>、审核</w:t>
            </w:r>
            <w:r>
              <w:rPr>
                <w:rFonts w:hint="eastAsia" w:ascii="宋体" w:hAnsi="宋体"/>
                <w:color w:val="000000"/>
                <w:kern w:val="0"/>
              </w:rPr>
              <w:t>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同意初审金额：￥ 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经手人：    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 月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复核意见：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同意核定总金额：￥           元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（大写）： 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复核人：             审批人：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年   月   日（章）</w:t>
            </w:r>
          </w:p>
        </w:tc>
        <w:tc>
          <w:tcPr>
            <w:tcW w:w="7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 xml:space="preserve">广州市   区  </w:t>
      </w:r>
      <w:r>
        <w:rPr>
          <w:rFonts w:ascii="方正小标宋简体" w:eastAsia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年第  季度就业见习补贴花名册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申领单位（公章）：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74"/>
        <w:gridCol w:w="1446"/>
        <w:gridCol w:w="2009"/>
        <w:gridCol w:w="1236"/>
        <w:gridCol w:w="1599"/>
        <w:gridCol w:w="1498"/>
        <w:gridCol w:w="1656"/>
        <w:gridCol w:w="1656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见习起始时间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见习结束时间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实际见习天数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6924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2020-07-08T10:18:30Z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