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>
          <w:rFonts w:ascii="黑体" w:cs="黑体" w:eastAsia="黑体" w:hAnsi="黑体" w:hint="eastAsia"/>
          <w:b/>
          <w:bCs/>
          <w:color w:val="auto"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color w:val="auto"/>
          <w:sz w:val="44"/>
          <w:szCs w:val="44"/>
          <w:lang w:val="en-US" w:eastAsia="zh-CN"/>
        </w:rPr>
        <w:t>哈尔滨市花园小学校哈西校区</w:t>
      </w:r>
      <w:r>
        <w:rPr>
          <w:rFonts w:ascii="黑体" w:cs="黑体" w:eastAsia="黑体" w:hAnsi="黑体" w:hint="eastAsia"/>
          <w:b/>
          <w:bCs/>
          <w:color w:val="auto"/>
          <w:sz w:val="44"/>
          <w:szCs w:val="44"/>
        </w:rPr>
        <w:t>20</w:t>
      </w:r>
      <w:r>
        <w:rPr>
          <w:rFonts w:ascii="黑体" w:cs="黑体" w:eastAsia="黑体" w:hAnsi="黑体" w:hint="eastAsia"/>
          <w:b/>
          <w:bCs/>
          <w:color w:val="auto"/>
          <w:sz w:val="44"/>
          <w:szCs w:val="44"/>
          <w:lang w:val="en-US" w:eastAsia="zh-CN"/>
        </w:rPr>
        <w:t>22</w:t>
      </w:r>
      <w:r>
        <w:rPr>
          <w:rFonts w:ascii="黑体" w:cs="黑体" w:eastAsia="黑体" w:hAnsi="黑体" w:hint="eastAsia"/>
          <w:b/>
          <w:bCs/>
          <w:color w:val="auto"/>
          <w:sz w:val="44"/>
          <w:szCs w:val="44"/>
        </w:rPr>
        <w:t>年新生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>
          <w:rFonts w:ascii="黑体" w:cs="黑体" w:eastAsia="黑体" w:hAnsi="黑体" w:hint="eastAsia"/>
          <w:b/>
          <w:bCs/>
          <w:color w:val="auto"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color w:val="auto"/>
          <w:sz w:val="44"/>
          <w:szCs w:val="44"/>
          <w:lang w:val="en-US" w:eastAsia="zh-CN"/>
        </w:rPr>
        <w:t>网上报名信息采集</w:t>
      </w:r>
      <w:r>
        <w:rPr>
          <w:rFonts w:ascii="黑体" w:cs="黑体" w:eastAsia="黑体" w:hAnsi="黑体" w:hint="eastAsia"/>
          <w:b/>
          <w:bCs/>
          <w:color w:val="auto"/>
          <w:sz w:val="44"/>
          <w:szCs w:val="44"/>
        </w:rPr>
        <w:t>启事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>
          <w:rFonts w:ascii="黑体" w:cs="黑体" w:eastAsia="黑体" w:hAnsi="黑体" w:hint="eastAsia"/>
          <w:b/>
          <w:bCs/>
          <w:color w:val="auto"/>
          <w:sz w:val="44"/>
          <w:szCs w:val="4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根据省教育厅、省公安厅、省自然资源厅制定的《黑龙江省中小学校“四零承诺”实施细则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（修订）</w:t>
      </w:r>
      <w:r>
        <w:rPr>
          <w:rFonts w:ascii="仿宋" w:cs="仿宋" w:eastAsia="仿宋" w:hAnsi="仿宋" w:hint="eastAsia"/>
          <w:sz w:val="32"/>
          <w:szCs w:val="32"/>
        </w:rPr>
        <w:t>》（黑教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规</w:t>
      </w:r>
      <w:r>
        <w:rPr>
          <w:rFonts w:ascii="仿宋" w:cs="仿宋" w:eastAsia="仿宋" w:hAnsi="仿宋" w:hint="eastAsia"/>
          <w:sz w:val="32"/>
          <w:szCs w:val="32"/>
        </w:rPr>
        <w:t>〔20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20</w:t>
      </w:r>
      <w:r>
        <w:rPr>
          <w:rFonts w:ascii="仿宋" w:cs="仿宋" w:eastAsia="仿宋" w:hAnsi="仿宋" w:hint="eastAsia"/>
          <w:sz w:val="32"/>
          <w:szCs w:val="32"/>
        </w:rPr>
        <w:t>〕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号）文件要求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及市、区招生政策</w:t>
      </w:r>
      <w:r>
        <w:rPr>
          <w:rFonts w:ascii="仿宋" w:cs="仿宋" w:eastAsia="仿宋" w:hAnsi="仿宋" w:hint="eastAsia"/>
          <w:sz w:val="32"/>
          <w:szCs w:val="32"/>
        </w:rPr>
        <w:t>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学校</w:t>
      </w:r>
      <w:r>
        <w:rPr>
          <w:rFonts w:ascii="仿宋" w:cs="仿宋" w:eastAsia="仿宋" w:hAnsi="仿宋" w:hint="eastAsia"/>
          <w:sz w:val="32"/>
          <w:szCs w:val="32"/>
        </w:rPr>
        <w:t>对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2022</w:t>
      </w:r>
      <w:r>
        <w:rPr>
          <w:rFonts w:ascii="仿宋" w:cs="仿宋" w:eastAsia="仿宋" w:hAnsi="仿宋" w:hint="eastAsia"/>
          <w:sz w:val="32"/>
          <w:szCs w:val="32"/>
        </w:rPr>
        <w:t>年即将入学的适龄儿童进行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网上报名、信息采集</w:t>
      </w:r>
      <w:r>
        <w:rPr>
          <w:rFonts w:ascii="仿宋" w:cs="仿宋" w:eastAsia="仿宋" w:hAnsi="仿宋" w:hint="eastAsia"/>
          <w:sz w:val="32"/>
          <w:szCs w:val="32"/>
        </w:rPr>
        <w:t>，具体通知如下：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一、</w:t>
      </w:r>
      <w:r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  <w:t xml:space="preserve">网上报名时间 </w:t>
      </w:r>
      <w:r>
        <w:rPr>
          <w:rFonts w:hint="eastAsia"/>
          <w:sz w:val="32"/>
          <w:szCs w:val="32"/>
        </w:rPr>
        <w:t xml:space="preserve">                 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20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22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6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10</w:t>
      </w:r>
      <w:r>
        <w:rPr>
          <w:rFonts w:ascii="仿宋" w:cs="仿宋" w:eastAsia="仿宋" w:hAnsi="仿宋" w:hint="eastAsia"/>
          <w:sz w:val="32"/>
          <w:szCs w:val="32"/>
        </w:rPr>
        <w:t>日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—20日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ascii="黑体" w:cs="黑体" w:eastAsia="黑体" w:hAnsi="黑体" w:hint="default"/>
          <w:b/>
          <w:bCs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二、</w:t>
      </w:r>
      <w:r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  <w:t>网上报名网址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color w:val="auto"/>
          <w:sz w:val="32"/>
          <w:szCs w:val="32"/>
          <w:lang w:val="en-US" w:eastAsia="zh-CN"/>
        </w:rPr>
        <w:t>1.通过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哈尔滨市义务教育招生入学服务系统进行网上报名：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1771650</wp:posOffset>
            </wp:positionH>
            <wp:positionV relativeFrom="paragraph">
              <wp:posOffset>804545</wp:posOffset>
            </wp:positionV>
            <wp:extent cx="2098675" cy="1985009"/>
            <wp:effectExtent l="0" t="0" r="15875" b="15240"/>
            <wp:wrapTopAndBottom/>
            <wp:docPr id="1026" name="图片 1" descr="357329ebb82501bb3922eeb5f12bd8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8675" cy="198500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家长通过微信搜索并关注公众号【</w:t>
      </w:r>
      <w:r>
        <w:rPr>
          <w:rFonts w:ascii="仿宋" w:cs="仿宋" w:eastAsia="仿宋" w:hAnsi="仿宋" w:hint="eastAsia"/>
          <w:sz w:val="32"/>
          <w:szCs w:val="32"/>
        </w:rPr>
        <w:t>哈尔滨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市</w:t>
      </w:r>
      <w:r>
        <w:rPr>
          <w:rFonts w:ascii="仿宋" w:cs="仿宋" w:eastAsia="仿宋" w:hAnsi="仿宋" w:hint="eastAsia"/>
          <w:sz w:val="32"/>
          <w:szCs w:val="32"/>
        </w:rPr>
        <w:t>教育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局服务号】或扫描下方二维码。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560" w:firstLineChars="8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哈尔滨市教育局服务号二维码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（2）点击【招生公告】查看相关政策通告，操作指南等。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（3）点击【申请报名】微信授权后进入【哈尔滨市义务教育招生入学服务系统】注册、登录进行线上报名。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2.重要提示：学生报名建议由监护人使用本人微信授权，授权微信号为报名学生唯一系统操作号码，如更换手机仍需使用此微信号操作。报名顺序不影响报名结果，建议家长错峰报名。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ascii="黑体" w:cs="黑体" w:eastAsia="黑体" w:hAnsi="黑体" w:hint="eastAsia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三、</w:t>
      </w:r>
      <w:r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  <w:t>网上报名</w:t>
      </w:r>
      <w:r>
        <w:rPr>
          <w:rFonts w:ascii="黑体" w:cs="黑体" w:eastAsia="黑体" w:hAnsi="黑体" w:hint="eastAsia"/>
          <w:b/>
          <w:bCs/>
          <w:sz w:val="32"/>
          <w:szCs w:val="32"/>
        </w:rPr>
        <w:t>对象及范围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1.201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年9月1日--201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6</w:t>
      </w:r>
      <w:r>
        <w:rPr>
          <w:rFonts w:ascii="仿宋" w:cs="仿宋" w:eastAsia="仿宋" w:hAnsi="仿宋" w:hint="eastAsia"/>
          <w:sz w:val="32"/>
          <w:szCs w:val="32"/>
        </w:rPr>
        <w:t>年8月31日前出生的适龄儿童。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2.招收学区内符合“两个一致”原则的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适龄儿童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，即：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适龄儿童户籍应与其父母户籍一致 (户主为适龄儿童的父母或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其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爷爷、奶奶、姥姥、姥爷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）；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户籍地址与住宅产权证或公有产权住宅承租证一致 (住宅产权人或公有产权住宅承租人为适龄儿童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的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父母或其爷爷、奶奶、姥姥、姥爷 )。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/>
          <w:bCs/>
          <w:color w:val="auto"/>
          <w:sz w:val="32"/>
          <w:szCs w:val="32"/>
        </w:rPr>
        <w:t>四、</w:t>
      </w:r>
      <w:r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  <w:t>学校招生学区范围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z w:val="32"/>
          <w:szCs w:val="32"/>
        </w:rPr>
        <w:t>东辉明珠园、西城丽景、悦城、金域蓝城、柒零捌零、尚熙雅轩、天悦国际、西典家园、华闻大厦、保利颐和家园、鸿朗花园、金属拖配家属楼、酒精厂家属楼、政法干校家属楼、南开华府、保利清华颐园。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ascii="黑体" w:cs="黑体" w:eastAsia="黑体" w:hAnsi="黑体" w:hint="eastAsia"/>
          <w:b/>
          <w:bCs/>
          <w:color w:val="auto"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eastAsia="zh-CN"/>
        </w:rPr>
        <w:t>五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</w:rPr>
        <w:t>、</w:t>
      </w:r>
      <w:r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  <w:t>网上报名有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val="en-US" w:eastAsia="zh-CN"/>
        </w:rPr>
        <w:t>关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</w:rPr>
        <w:t>要求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z w:val="32"/>
          <w:szCs w:val="32"/>
        </w:rPr>
        <w:t>1.6月1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0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日—2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0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日，请登录“哈尔滨市义务教育招生入学服务系统”进行网上报名,并按要求上传适龄儿童及其监护人的户口簿、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住宅产权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证、出生证明等原件。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2.自2020年7月20日起，我校实行“五年一学位”学区房学位锁定制度，自该套住房用于登记入学之日起，原则上五年内只提供一个入学学位（符合国家生育政策的除外）；自2021年1月1日起，我校实行适龄儿童入学购房及落户时间限制政策（具体办法见《南岗区2020年小学招生政策解读及2021年以后招生政策预警提示》）。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202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2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年入学新生，需要在2020年12月31日之前购买住房并落户。2021年1月1日</w:t>
      </w:r>
      <w:r>
        <w:rPr>
          <w:rFonts w:ascii="仿宋" w:cs="仿宋" w:eastAsia="仿宋" w:hAnsi="仿宋" w:hint="eastAsia"/>
          <w:b w:val="false"/>
          <w:bCs w:val="false"/>
          <w:color w:val="auto"/>
          <w:sz w:val="32"/>
          <w:szCs w:val="32"/>
        </w:rPr>
        <w:t>以后购买学区内住房</w:t>
      </w:r>
      <w:r>
        <w:rPr>
          <w:rFonts w:ascii="仿宋" w:cs="仿宋" w:eastAsia="仿宋" w:hAnsi="仿宋" w:hint="eastAsia"/>
          <w:b w:val="false"/>
          <w:bCs w:val="false"/>
          <w:color w:val="auto"/>
          <w:sz w:val="32"/>
          <w:szCs w:val="32"/>
          <w:lang w:eastAsia="zh-CN"/>
        </w:rPr>
        <w:t>并</w:t>
      </w:r>
      <w:r>
        <w:rPr>
          <w:rFonts w:ascii="仿宋" w:cs="仿宋" w:eastAsia="仿宋" w:hAnsi="仿宋" w:hint="eastAsia"/>
          <w:b w:val="false"/>
          <w:bCs w:val="false"/>
          <w:color w:val="auto"/>
          <w:sz w:val="32"/>
          <w:szCs w:val="32"/>
        </w:rPr>
        <w:t>落户的，房产和户籍不能作为本学区入学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依据，由区教育局统筹安置。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3.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集体户口和产权不足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100%的住宅不作为我校招生入学依据，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由区教育局统筹安置。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4.请关注学校的微信公众号，下载并打印《花园（哈西）</w:t>
      </w:r>
      <w:bookmarkStart w:id="0" w:name="_GoBack"/>
      <w:bookmarkEnd w:id="0"/>
      <w:r>
        <w:rPr>
          <w:rFonts w:ascii="仿宋" w:cs="仿宋" w:eastAsia="仿宋" w:hAnsi="仿宋" w:hint="eastAsia"/>
          <w:color w:val="auto"/>
          <w:sz w:val="32"/>
          <w:szCs w:val="32"/>
        </w:rPr>
        <w:t>小学202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2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年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适龄儿童入学登记表》，因学校承载能力仅能接收符合条件的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适龄儿童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请家长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如实填写并手写签字后上传至网上报名系统指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定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位置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（图片凭证信息页面的“上传其他证件照片”处）。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网上报名、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信息采集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后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派出所、房地局等主管部门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将严格审核户口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簿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、房产证等，对疑似“假户口”、“假产权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证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”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、“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假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出生证明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”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的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将由相关部门依规严肃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处理。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5.网上报名上传要件提示：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（1）房主、户主同一人，为适龄儿童的父亲（或母亲）。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①户口簿户口首页、户主页、适龄儿童页；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②房产证中房主页、签发日期页；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③出生证明。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（2）房主、户主不是同一人，如房主为适龄儿童父亲，户主为适龄儿童母亲。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①户口簿户口首页、户主页、适龄儿童页；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②房产证中房主页、签发日期页；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③出生证明。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（3）房主、户主是适龄儿童祖父母（外祖父母）。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①户口簿户口首页、户主页、适龄儿童父（母）页、适龄儿童页；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②房产证中房主页、签发日期页；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③出生证明。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6.网上报名确有实际困难的，请与学校及时沟通，学校会给予您指导、帮助。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ascii="黑体" w:cs="黑体" w:eastAsia="黑体" w:hAnsi="黑体" w:hint="eastAsia"/>
          <w:b/>
          <w:bCs/>
          <w:color w:val="auto"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eastAsia="zh-CN"/>
        </w:rPr>
        <w:t>六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</w:rPr>
        <w:t>、</w:t>
      </w:r>
      <w:r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  <w:t>报名确认有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val="en-US" w:eastAsia="zh-CN"/>
        </w:rPr>
        <w:t>关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</w:rPr>
        <w:t>要求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b/>
          <w:bCs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1.2022年7月20日—22日，学校将完成新生招生录取确认工作（具体办法另行通知），并陆续发放学生入学通知书。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ff000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000000"/>
          <w:sz w:val="32"/>
          <w:szCs w:val="32"/>
          <w:lang w:val="en-US" w:eastAsia="zh-CN"/>
        </w:rPr>
        <w:t>2.适龄儿童少年因身体状况等特殊原因需暂缓入学的，7月22日由其法定监护人携带适龄儿童户口簿、住宅产权证、出生证明、医院诊断等到学校办理。未按时提出申请，擅自延缓入学的超龄儿童，第二年由区教育局统筹安置入学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default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3.学校报名咨询电话：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0451-</w:t>
      </w:r>
      <w:r>
        <w:rPr>
          <w:rFonts w:ascii="仿宋" w:cs="仿宋" w:eastAsia="仿宋" w:hAnsi="仿宋" w:hint="default"/>
          <w:color w:val="auto"/>
          <w:sz w:val="32"/>
          <w:szCs w:val="32"/>
          <w:lang w:val="en-US"/>
        </w:rPr>
        <w:t>81799998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 xml:space="preserve">  17338146352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4.对口初中学校：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哈尔滨市69中学哈西</w:t>
      </w:r>
      <w:r>
        <w:rPr>
          <w:rFonts w:ascii="仿宋" w:cs="仿宋" w:eastAsia="仿宋" w:hAnsi="仿宋" w:hint="eastAsia"/>
          <w:color w:val="auto"/>
          <w:sz w:val="32"/>
          <w:szCs w:val="32"/>
          <w:lang w:eastAsia="zh-CN"/>
        </w:rPr>
        <w:t>分校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hint="eastAsia"/>
          <w:sz w:val="32"/>
          <w:szCs w:val="32"/>
          <w:u w:val="none"/>
        </w:rPr>
      </w:pPr>
      <w:r>
        <w:rPr>
          <w:rFonts w:ascii="黑体" w:cs="黑体" w:eastAsia="黑体" w:hAnsi="黑体" w:hint="eastAsia"/>
          <w:b/>
          <w:bCs/>
          <w:sz w:val="32"/>
          <w:szCs w:val="32"/>
          <w:u w:val="none"/>
          <w:lang w:val="en-US" w:eastAsia="zh-CN"/>
        </w:rPr>
        <w:t>温馨提示：</w:t>
      </w:r>
      <w:r>
        <w:rPr>
          <w:rFonts w:ascii="黑体" w:cs="黑体" w:eastAsia="黑体" w:hAnsi="黑体" w:hint="eastAsia"/>
          <w:b/>
          <w:bCs/>
          <w:sz w:val="32"/>
          <w:szCs w:val="32"/>
          <w:u w:val="none"/>
        </w:rPr>
        <w:t>适龄儿童与</w:t>
      </w:r>
      <w:r>
        <w:rPr>
          <w:rFonts w:ascii="黑体" w:cs="黑体" w:eastAsia="黑体" w:hAnsi="黑体" w:hint="eastAsia"/>
          <w:b/>
          <w:bCs/>
          <w:sz w:val="32"/>
          <w:szCs w:val="32"/>
          <w:u w:val="none"/>
          <w:lang w:val="en-US" w:eastAsia="zh-CN"/>
        </w:rPr>
        <w:t>法定</w:t>
      </w:r>
      <w:r>
        <w:rPr>
          <w:rFonts w:ascii="黑体" w:cs="黑体" w:eastAsia="黑体" w:hAnsi="黑体" w:hint="eastAsia"/>
          <w:b/>
          <w:bCs/>
          <w:sz w:val="32"/>
          <w:szCs w:val="32"/>
          <w:u w:val="none"/>
        </w:rPr>
        <w:t>监护人不在同一户籍、户籍与常住地址（住宅产权证等）不符的</w:t>
      </w:r>
      <w:r>
        <w:rPr>
          <w:rFonts w:ascii="黑体" w:cs="黑体" w:eastAsia="黑体" w:hAnsi="黑体" w:hint="eastAsia"/>
          <w:b/>
          <w:bCs/>
          <w:sz w:val="32"/>
          <w:szCs w:val="32"/>
          <w:u w:val="none"/>
          <w:lang w:eastAsia="zh-CN"/>
        </w:rPr>
        <w:t>，</w:t>
      </w:r>
      <w:r>
        <w:rPr>
          <w:rFonts w:ascii="黑体" w:cs="黑体" w:eastAsia="黑体" w:hAnsi="黑体" w:hint="eastAsia"/>
          <w:b/>
          <w:bCs/>
          <w:sz w:val="32"/>
          <w:szCs w:val="32"/>
          <w:u w:val="none"/>
          <w:lang w:val="en-US" w:eastAsia="zh-CN"/>
        </w:rPr>
        <w:t>由区教育局统筹安排，请家长重新登录哈尔滨市义务教育招生入学服务系统到</w:t>
      </w:r>
      <w:r>
        <w:rPr>
          <w:rFonts w:ascii="黑体" w:cs="黑体" w:eastAsia="黑体" w:hAnsi="黑体" w:hint="eastAsia"/>
          <w:b/>
          <w:bCs/>
          <w:color w:val="ff0000"/>
          <w:sz w:val="32"/>
          <w:szCs w:val="32"/>
          <w:u w:val="none"/>
          <w:lang w:val="en-US" w:eastAsia="zh-CN"/>
        </w:rPr>
        <w:t>建文小学</w:t>
      </w:r>
      <w:r>
        <w:rPr>
          <w:rFonts w:ascii="黑体" w:cs="黑体" w:eastAsia="黑体" w:hAnsi="黑体" w:hint="eastAsia"/>
          <w:b/>
          <w:bCs/>
          <w:sz w:val="32"/>
          <w:szCs w:val="32"/>
          <w:u w:val="none"/>
          <w:lang w:val="en-US" w:eastAsia="zh-CN"/>
        </w:rPr>
        <w:t>进行网上报名。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2" w:firstLineChars="200"/>
        <w:textAlignment w:val="auto"/>
        <w:rPr>
          <w:rFonts w:ascii="仿宋" w:cs="仿宋" w:eastAsia="仿宋" w:hAnsi="仿宋" w:hint="eastAsia"/>
          <w:b/>
          <w:bCs/>
          <w:sz w:val="28"/>
          <w:szCs w:val="28"/>
          <w:u w:val="none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753110</wp:posOffset>
            </wp:positionH>
            <wp:positionV relativeFrom="paragraph">
              <wp:posOffset>376555</wp:posOffset>
            </wp:positionV>
            <wp:extent cx="1434464" cy="1372235"/>
            <wp:effectExtent l="0" t="0" r="13334" b="18415"/>
            <wp:wrapNone/>
            <wp:docPr id="1027" name="图片 3" descr="学校平台二维码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4464" cy="13722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仿宋" w:cs="仿宋" w:eastAsia="仿宋" w:hAnsi="仿宋" w:hint="eastAsia"/>
          <w:b/>
          <w:bCs/>
          <w:sz w:val="28"/>
          <w:szCs w:val="28"/>
          <w:u w:val="none"/>
          <w:lang w:val="en-US" w:eastAsia="zh-CN"/>
        </w:rPr>
        <w:t>☆识别二维码 关注“生态花园 幸福种子”☆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textAlignment w:val="auto"/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160" w:firstLineChars="1300"/>
        <w:textAlignment w:val="auto"/>
        <w:rPr>
          <w:rFonts w:eastAsia="宋体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cs="仿宋" w:eastAsia="仿宋" w:hAnsi="仿宋" w:hint="eastAsia"/>
          <w:sz w:val="32"/>
          <w:szCs w:val="32"/>
        </w:rPr>
        <w:t>哈尔滨市花园小学校（哈西校区）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760" w:firstLineChars="1800"/>
        <w:jc w:val="both"/>
        <w:textAlignment w:val="auto"/>
        <w:rPr>
          <w:rFonts w:eastAsia="宋体" w:hint="default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  <w:lang w:val="en-US" w:eastAsia="zh-CN"/>
        </w:rPr>
        <w:t>22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lang w:val="en-US" w:eastAsia="zh-CN"/>
        </w:rPr>
        <w:t>6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  <w:lang w:val="en-US" w:eastAsia="zh-CN"/>
        </w:rPr>
        <w:t>6日</w:t>
      </w:r>
    </w:p>
    <w:sectPr>
      <w:footerReference w:type="default" r:id="rId4"/>
      <w:pgSz w:w="11906" w:h="16838" w:orient="portrait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131B8D8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9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1732</Words>
  <Pages>5</Pages>
  <Characters>1839</Characters>
  <Application>WPS Office</Application>
  <DocSecurity>0</DocSecurity>
  <Paragraphs>55</Paragraphs>
  <ScaleCrop>false</ScaleCrop>
  <LinksUpToDate>false</LinksUpToDate>
  <CharactersWithSpaces>1891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2019-06-13T00:48:00Z</dcterms:created>
  <dc:creator>微笑是福</dc:creator>
  <lastModifiedBy>MI 6X</lastModifiedBy>
  <lastPrinted>2020-06-04T05:29:00Z</lastPrinted>
  <dcterms:modified xsi:type="dcterms:W3CDTF">2022-06-05T06:17:15Z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597AE9322B26407293F826ED23F5E861</vt:lpwstr>
  </property>
</Properties>
</file>