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9E49" w14:textId="77777777" w:rsidR="00E97FB3" w:rsidRPr="000B04B1" w:rsidRDefault="00E97FB3" w:rsidP="00E97FB3">
      <w:pPr>
        <w:spacing w:before="150"/>
        <w:ind w:left="2192" w:right="2272"/>
        <w:jc w:val="center"/>
        <w:rPr>
          <w:rFonts w:ascii="楷体_GB2312" w:eastAsia="楷体_GB2312" w:hAnsi="楷体_GB2312" w:cs="楷体_GB2312"/>
          <w:b/>
          <w:sz w:val="36"/>
          <w:szCs w:val="36"/>
        </w:rPr>
      </w:pPr>
      <w:r w:rsidRPr="000B04B1">
        <w:rPr>
          <w:rFonts w:ascii="楷体_GB2312" w:eastAsia="楷体_GB2312" w:hAnsi="楷体_GB2312" w:cs="楷体_GB2312" w:hint="eastAsia"/>
          <w:b/>
          <w:sz w:val="36"/>
          <w:szCs w:val="36"/>
        </w:rPr>
        <w:t>广东省社会保险证明事项告知承诺书</w:t>
      </w:r>
    </w:p>
    <w:p w14:paraId="149F35FB" w14:textId="77777777" w:rsidR="00E97FB3" w:rsidRDefault="00E97FB3" w:rsidP="00E97FB3">
      <w:pPr>
        <w:spacing w:before="150"/>
        <w:ind w:left="2192" w:right="2272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（城乡居民基本养老保险）</w:t>
      </w:r>
    </w:p>
    <w:p w14:paraId="3AE6A165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3CCA76E9" w14:textId="77777777" w:rsidR="00E97FB3" w:rsidRDefault="00E97FB3" w:rsidP="00E97FB3">
      <w:pPr>
        <w:spacing w:before="11"/>
        <w:rPr>
          <w:rFonts w:ascii="楷体_GB2312" w:eastAsia="楷体_GB2312" w:hAnsi="楷体_GB2312" w:cs="楷体_GB2312"/>
          <w:sz w:val="14"/>
          <w:szCs w:val="1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33"/>
        <w:gridCol w:w="1463"/>
        <w:gridCol w:w="457"/>
        <w:gridCol w:w="457"/>
        <w:gridCol w:w="457"/>
        <w:gridCol w:w="457"/>
        <w:gridCol w:w="92"/>
        <w:gridCol w:w="365"/>
        <w:gridCol w:w="457"/>
        <w:gridCol w:w="457"/>
        <w:gridCol w:w="457"/>
        <w:gridCol w:w="184"/>
        <w:gridCol w:w="273"/>
        <w:gridCol w:w="457"/>
        <w:gridCol w:w="457"/>
        <w:gridCol w:w="457"/>
        <w:gridCol w:w="457"/>
        <w:gridCol w:w="291"/>
        <w:gridCol w:w="166"/>
        <w:gridCol w:w="457"/>
        <w:gridCol w:w="457"/>
        <w:gridCol w:w="457"/>
        <w:gridCol w:w="458"/>
      </w:tblGrid>
      <w:tr w:rsidR="00E97FB3" w14:paraId="12833230" w14:textId="77777777" w:rsidTr="00621BFA">
        <w:trPr>
          <w:trHeight w:hRule="exact" w:val="669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C9B" w14:textId="77777777" w:rsidR="00E97FB3" w:rsidRDefault="00E97FB3" w:rsidP="00621BFA">
            <w:pPr>
              <w:pStyle w:val="TableParagraph"/>
              <w:spacing w:before="152"/>
              <w:ind w:left="34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申请人姓名</w:t>
            </w:r>
            <w:proofErr w:type="spellEnd"/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E67B" w14:textId="77777777" w:rsidR="00E97FB3" w:rsidRDefault="00E97FB3" w:rsidP="00621BFA"/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E429" w14:textId="77777777" w:rsidR="00E97FB3" w:rsidRDefault="00E97FB3" w:rsidP="00621BFA">
            <w:pPr>
              <w:pStyle w:val="TableParagraph"/>
              <w:spacing w:before="152"/>
              <w:ind w:left="51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联系方式</w:t>
            </w:r>
            <w:proofErr w:type="spellEnd"/>
          </w:p>
        </w:tc>
        <w:tc>
          <w:tcPr>
            <w:tcW w:w="4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CD1" w14:textId="77777777" w:rsidR="00E97FB3" w:rsidRDefault="00E97FB3" w:rsidP="00621BFA"/>
        </w:tc>
      </w:tr>
      <w:tr w:rsidR="00E97FB3" w14:paraId="63808808" w14:textId="77777777" w:rsidTr="00621BFA">
        <w:trPr>
          <w:trHeight w:hRule="exact" w:val="612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11F" w14:textId="77777777" w:rsidR="00E97FB3" w:rsidRDefault="00E97FB3" w:rsidP="00621BFA">
            <w:pPr>
              <w:pStyle w:val="TableParagraph"/>
              <w:spacing w:before="123"/>
              <w:ind w:left="45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证件类型</w:t>
            </w:r>
            <w:proofErr w:type="spellEnd"/>
          </w:p>
        </w:tc>
        <w:tc>
          <w:tcPr>
            <w:tcW w:w="822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7942" w14:textId="77777777" w:rsidR="00E97FB3" w:rsidRDefault="00E97FB3" w:rsidP="00621BFA">
            <w:pPr>
              <w:pStyle w:val="TableParagraph"/>
              <w:tabs>
                <w:tab w:val="left" w:pos="1110"/>
                <w:tab w:val="left" w:pos="1990"/>
                <w:tab w:val="left" w:pos="4189"/>
              </w:tabs>
              <w:spacing w:before="123"/>
              <w:ind w:left="1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身份证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ab/>
            </w:r>
            <w:r>
              <w:rPr>
                <w:rFonts w:ascii="仿宋_GB2312" w:eastAsia="仿宋_GB2312" w:hAnsi="仿宋_GB2312" w:cs="仿宋_GB2312"/>
                <w:spacing w:val="-1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护照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ab/>
            </w:r>
            <w:r>
              <w:rPr>
                <w:rFonts w:ascii="仿宋_GB2312" w:eastAsia="仿宋_GB2312" w:hAnsi="仿宋_GB2312" w:cs="仿宋_GB2312"/>
                <w:spacing w:val="-2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港澳台居民居住证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ab/>
            </w:r>
            <w:r>
              <w:rPr>
                <w:rFonts w:ascii="仿宋_GB2312" w:eastAsia="仿宋_GB2312" w:hAnsi="仿宋_GB2312" w:cs="仿宋_GB2312"/>
                <w:spacing w:val="-2"/>
                <w:lang w:eastAsia="zh-CN"/>
              </w:rPr>
              <w:t>□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港澳台居民来往内地（大陆）通行证</w:t>
            </w:r>
          </w:p>
        </w:tc>
      </w:tr>
      <w:tr w:rsidR="00E97FB3" w14:paraId="77354E90" w14:textId="77777777" w:rsidTr="00621BFA">
        <w:trPr>
          <w:trHeight w:hRule="exact" w:val="561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771" w14:textId="77777777" w:rsidR="00E97FB3" w:rsidRDefault="00E97FB3" w:rsidP="00621BFA">
            <w:pPr>
              <w:pStyle w:val="TableParagraph"/>
              <w:spacing w:before="97"/>
              <w:ind w:left="45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证件号码</w:t>
            </w:r>
            <w:proofErr w:type="spell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068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DE8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2A2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7EC" w14:textId="77777777" w:rsidR="00E97FB3" w:rsidRDefault="00E97FB3" w:rsidP="00621BFA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EC1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A0E4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18E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F9F" w14:textId="77777777" w:rsidR="00E97FB3" w:rsidRDefault="00E97FB3" w:rsidP="00621BFA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B33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D7DB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CEB6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1A5F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8AE7" w14:textId="77777777" w:rsidR="00E97FB3" w:rsidRDefault="00E97FB3" w:rsidP="00621BFA"/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71F8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DD3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DC54" w14:textId="77777777" w:rsidR="00E97FB3" w:rsidRDefault="00E97FB3" w:rsidP="00621BFA"/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097" w14:textId="77777777" w:rsidR="00E97FB3" w:rsidRDefault="00E97FB3" w:rsidP="00621BFA"/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9508" w14:textId="77777777" w:rsidR="00E97FB3" w:rsidRDefault="00E97FB3" w:rsidP="00621BFA"/>
        </w:tc>
      </w:tr>
      <w:tr w:rsidR="00E97FB3" w14:paraId="3A5886E5" w14:textId="77777777" w:rsidTr="00621BFA">
        <w:trPr>
          <w:trHeight w:hRule="exact" w:val="583"/>
        </w:trPr>
        <w:tc>
          <w:tcPr>
            <w:tcW w:w="1002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17D" w14:textId="77777777" w:rsidR="00E97FB3" w:rsidRDefault="00E97FB3" w:rsidP="00621BFA">
            <w:pPr>
              <w:pStyle w:val="TableParagraph"/>
              <w:spacing w:before="110"/>
              <w:ind w:left="302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lang w:eastAsia="zh-CN"/>
              </w:rPr>
              <w:t>办理事项及证明材料（</w:t>
            </w:r>
            <w:proofErr w:type="gramStart"/>
            <w:r>
              <w:rPr>
                <w:rFonts w:ascii="宋体" w:eastAsia="宋体" w:hAnsi="宋体" w:cs="宋体"/>
                <w:b/>
                <w:bCs/>
                <w:lang w:eastAsia="zh-CN"/>
              </w:rPr>
              <w:t>勾选并</w:t>
            </w:r>
            <w:proofErr w:type="gramEnd"/>
            <w:r>
              <w:rPr>
                <w:rFonts w:ascii="宋体" w:eastAsia="宋体" w:hAnsi="宋体" w:cs="宋体"/>
                <w:b/>
                <w:bCs/>
                <w:lang w:eastAsia="zh-CN"/>
              </w:rPr>
              <w:t>补充完整）</w:t>
            </w:r>
          </w:p>
        </w:tc>
      </w:tr>
      <w:tr w:rsidR="00E97FB3" w14:paraId="45DE9A46" w14:textId="77777777" w:rsidTr="00621BFA">
        <w:trPr>
          <w:trHeight w:hRule="exact" w:val="52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AE7" w14:textId="77777777" w:rsidR="00E97FB3" w:rsidRDefault="00E97FB3" w:rsidP="00621BFA">
            <w:pPr>
              <w:rPr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B659" w14:textId="77777777" w:rsidR="00E97FB3" w:rsidRDefault="00E97FB3" w:rsidP="00621BFA">
            <w:pPr>
              <w:pStyle w:val="TableParagraph"/>
              <w:spacing w:before="81"/>
              <w:ind w:left="28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事项名称</w:t>
            </w:r>
            <w:proofErr w:type="spellEnd"/>
          </w:p>
        </w:tc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337F" w14:textId="77777777" w:rsidR="00E97FB3" w:rsidRDefault="00E97FB3" w:rsidP="00621BFA">
            <w:pPr>
              <w:pStyle w:val="TableParagraph"/>
              <w:spacing w:before="81"/>
              <w:ind w:left="47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证明材料名称</w:t>
            </w:r>
            <w:proofErr w:type="spellEnd"/>
          </w:p>
        </w:tc>
        <w:tc>
          <w:tcPr>
            <w:tcW w:w="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6DB2" w14:textId="77777777" w:rsidR="00E97FB3" w:rsidRDefault="00E97FB3" w:rsidP="00621BFA">
            <w:pPr>
              <w:pStyle w:val="TableParagraph"/>
              <w:spacing w:before="81"/>
              <w:ind w:left="1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证明内容</w:t>
            </w:r>
            <w:proofErr w:type="spellEnd"/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2859" w14:textId="77777777" w:rsidR="00E97FB3" w:rsidRDefault="00E97FB3" w:rsidP="00621BFA">
            <w:pPr>
              <w:pStyle w:val="TableParagraph"/>
              <w:spacing w:before="81"/>
              <w:ind w:left="55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证明用途</w:t>
            </w:r>
            <w:proofErr w:type="spellEnd"/>
          </w:p>
        </w:tc>
      </w:tr>
      <w:tr w:rsidR="00E97FB3" w14:paraId="6EA566C1" w14:textId="77777777" w:rsidTr="00621BFA">
        <w:trPr>
          <w:trHeight w:hRule="exact" w:val="2954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5543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</w:rPr>
            </w:pPr>
          </w:p>
          <w:p w14:paraId="04C0990D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</w:rPr>
            </w:pPr>
          </w:p>
          <w:p w14:paraId="6BBC338E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</w:rPr>
            </w:pPr>
          </w:p>
          <w:p w14:paraId="2E12B264" w14:textId="77777777" w:rsidR="00E97FB3" w:rsidRDefault="00E97FB3" w:rsidP="00621BFA">
            <w:pPr>
              <w:pStyle w:val="TableParagraph"/>
              <w:spacing w:before="12"/>
              <w:rPr>
                <w:rFonts w:ascii="楷体_GB2312" w:eastAsia="楷体_GB2312" w:hAnsi="楷体_GB2312" w:cs="楷体_GB2312"/>
                <w:sz w:val="32"/>
                <w:szCs w:val="32"/>
              </w:rPr>
            </w:pPr>
          </w:p>
          <w:p w14:paraId="1E527E12" w14:textId="77777777" w:rsidR="00E97FB3" w:rsidRDefault="00E97FB3" w:rsidP="00621BFA">
            <w:pPr>
              <w:pStyle w:val="TableParagraph"/>
              <w:ind w:left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46E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749C58B2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2D038EC4" w14:textId="77777777" w:rsidR="00E97FB3" w:rsidRDefault="00E97FB3" w:rsidP="00621BFA">
            <w:pPr>
              <w:pStyle w:val="TableParagraph"/>
              <w:spacing w:before="2"/>
              <w:rPr>
                <w:rFonts w:ascii="楷体_GB2312" w:eastAsia="楷体_GB2312" w:hAnsi="楷体_GB2312" w:cs="楷体_GB2312"/>
                <w:sz w:val="19"/>
                <w:szCs w:val="19"/>
                <w:lang w:eastAsia="zh-CN"/>
              </w:rPr>
            </w:pPr>
          </w:p>
          <w:p w14:paraId="7C88B078" w14:textId="77777777" w:rsidR="00E97FB3" w:rsidRDefault="00E97FB3" w:rsidP="00621BFA">
            <w:pPr>
              <w:pStyle w:val="TableParagraph"/>
              <w:spacing w:line="259" w:lineRule="auto"/>
              <w:ind w:left="286" w:right="284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城乡居民 基本养老 保险关系 转移接续</w:t>
            </w:r>
          </w:p>
        </w:tc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DF6F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E167846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F10CBD5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126858EA" w14:textId="77777777" w:rsidR="00E97FB3" w:rsidRDefault="00E97FB3" w:rsidP="00621BFA">
            <w:pPr>
              <w:pStyle w:val="TableParagraph"/>
              <w:spacing w:before="13"/>
              <w:rPr>
                <w:rFonts w:ascii="楷体_GB2312" w:eastAsia="楷体_GB2312" w:hAnsi="楷体_GB2312" w:cs="楷体_GB2312"/>
                <w:sz w:val="20"/>
                <w:szCs w:val="20"/>
                <w:lang w:eastAsia="zh-CN"/>
              </w:rPr>
            </w:pPr>
          </w:p>
          <w:p w14:paraId="4827B4C4" w14:textId="77777777" w:rsidR="00E97FB3" w:rsidRDefault="00E97FB3" w:rsidP="00621BFA">
            <w:pPr>
              <w:pStyle w:val="TableParagraph"/>
              <w:spacing w:line="259" w:lineRule="auto"/>
              <w:ind w:left="697" w:right="253" w:hanging="4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参保人员户籍关系 转移证明</w:t>
            </w:r>
          </w:p>
        </w:tc>
        <w:tc>
          <w:tcPr>
            <w:tcW w:w="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00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15E7B80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20B48524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48646CED" w14:textId="77777777" w:rsidR="00E97FB3" w:rsidRDefault="00E97FB3" w:rsidP="00621BFA">
            <w:pPr>
              <w:pStyle w:val="TableParagraph"/>
              <w:spacing w:before="13"/>
              <w:rPr>
                <w:rFonts w:ascii="楷体_GB2312" w:eastAsia="楷体_GB2312" w:hAnsi="楷体_GB2312" w:cs="楷体_GB2312"/>
                <w:sz w:val="20"/>
                <w:szCs w:val="20"/>
                <w:lang w:eastAsia="zh-CN"/>
              </w:rPr>
            </w:pPr>
          </w:p>
          <w:p w14:paraId="4FB3A3F0" w14:textId="77777777" w:rsidR="00E97FB3" w:rsidRDefault="00E97FB3" w:rsidP="00621BFA">
            <w:pPr>
              <w:pStyle w:val="TableParagraph"/>
              <w:tabs>
                <w:tab w:val="left" w:pos="2209"/>
              </w:tabs>
              <w:ind w:left="45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参保人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的户籍</w:t>
            </w:r>
          </w:p>
          <w:p w14:paraId="39A51CA2" w14:textId="77777777" w:rsidR="00E97FB3" w:rsidRDefault="00E97FB3" w:rsidP="00621BFA">
            <w:pPr>
              <w:pStyle w:val="TableParagraph"/>
              <w:tabs>
                <w:tab w:val="left" w:pos="1659"/>
                <w:tab w:val="left" w:pos="3749"/>
              </w:tabs>
              <w:spacing w:before="24"/>
              <w:ind w:left="10" w:right="-34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已由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变更至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lang w:eastAsia="zh-CN"/>
              </w:rPr>
              <w:t>。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42A7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531C54E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16B037F" w14:textId="77777777" w:rsidR="00E97FB3" w:rsidRDefault="00E97FB3" w:rsidP="00621BFA">
            <w:pPr>
              <w:pStyle w:val="TableParagraph"/>
              <w:spacing w:before="1"/>
              <w:rPr>
                <w:rFonts w:ascii="楷体_GB2312" w:eastAsia="楷体_GB2312" w:hAnsi="楷体_GB2312" w:cs="楷体_GB2312"/>
                <w:sz w:val="31"/>
                <w:szCs w:val="31"/>
                <w:lang w:eastAsia="zh-CN"/>
              </w:rPr>
            </w:pPr>
          </w:p>
          <w:p w14:paraId="617207E2" w14:textId="77777777" w:rsidR="00E97FB3" w:rsidRDefault="00E97FB3" w:rsidP="00621BFA">
            <w:pPr>
              <w:pStyle w:val="TableParagraph"/>
              <w:spacing w:line="259" w:lineRule="auto"/>
              <w:ind w:left="112" w:right="109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用于申请办理城乡</w:t>
            </w:r>
            <w:r>
              <w:rPr>
                <w:rFonts w:ascii="宋体" w:eastAsia="宋体" w:hAnsi="宋体" w:cs="宋体"/>
                <w:spacing w:val="-10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居民基本养老保险</w:t>
            </w:r>
            <w:r>
              <w:rPr>
                <w:rFonts w:ascii="宋体" w:eastAsia="宋体" w:hAnsi="宋体" w:cs="宋体"/>
                <w:spacing w:val="-10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关系转移接续</w:t>
            </w:r>
          </w:p>
        </w:tc>
      </w:tr>
      <w:tr w:rsidR="00E97FB3" w14:paraId="1937D5E4" w14:textId="77777777" w:rsidTr="00621BFA">
        <w:trPr>
          <w:trHeight w:hRule="exact" w:val="161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B67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464AC0D5" w14:textId="77777777" w:rsidR="00E97FB3" w:rsidRDefault="00E97FB3" w:rsidP="00621BFA">
            <w:pPr>
              <w:pStyle w:val="TableParagraph"/>
              <w:spacing w:before="12"/>
              <w:rPr>
                <w:rFonts w:ascii="楷体_GB2312" w:eastAsia="楷体_GB2312" w:hAnsi="楷体_GB2312" w:cs="楷体_GB2312"/>
                <w:sz w:val="25"/>
                <w:szCs w:val="25"/>
                <w:lang w:eastAsia="zh-CN"/>
              </w:rPr>
            </w:pPr>
          </w:p>
          <w:p w14:paraId="3CD4933B" w14:textId="77777777" w:rsidR="00E97FB3" w:rsidRDefault="00E97FB3" w:rsidP="00621BFA">
            <w:pPr>
              <w:pStyle w:val="TableParagraph"/>
              <w:ind w:left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10ED5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942D766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44E2B9C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25EBEB6C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6B3495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711E79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54EEB39E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46DA8D6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5DF2FDEB" w14:textId="77777777" w:rsidR="00E97FB3" w:rsidRDefault="00E97FB3" w:rsidP="00621BFA">
            <w:pPr>
              <w:pStyle w:val="TableParagraph"/>
              <w:spacing w:before="6"/>
              <w:rPr>
                <w:rFonts w:ascii="楷体_GB2312" w:eastAsia="楷体_GB2312" w:hAnsi="楷体_GB2312" w:cs="楷体_GB2312"/>
                <w:sz w:val="32"/>
                <w:szCs w:val="32"/>
                <w:lang w:eastAsia="zh-CN"/>
              </w:rPr>
            </w:pPr>
          </w:p>
          <w:p w14:paraId="4E041AF4" w14:textId="77777777" w:rsidR="00E97FB3" w:rsidRDefault="00E97FB3" w:rsidP="00621BFA">
            <w:pPr>
              <w:pStyle w:val="TableParagraph"/>
              <w:spacing w:line="259" w:lineRule="auto"/>
              <w:ind w:left="65" w:right="66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城乡居民基本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养老保险注销</w:t>
            </w:r>
            <w:r>
              <w:rPr>
                <w:rFonts w:ascii="宋体" w:eastAsia="宋体" w:hAnsi="宋体" w:cs="宋体"/>
                <w:lang w:eastAsia="zh-CN"/>
              </w:rPr>
              <w:t xml:space="preserve"> 登记</w:t>
            </w:r>
          </w:p>
        </w:tc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2C7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012AA17F" w14:textId="77777777" w:rsidR="00E97FB3" w:rsidRDefault="00E97FB3" w:rsidP="00621BFA">
            <w:pPr>
              <w:pStyle w:val="TableParagraph"/>
              <w:spacing w:before="12"/>
              <w:rPr>
                <w:rFonts w:ascii="楷体_GB2312" w:eastAsia="楷体_GB2312" w:hAnsi="楷体_GB2312" w:cs="楷体_GB2312"/>
                <w:sz w:val="25"/>
                <w:szCs w:val="25"/>
                <w:lang w:eastAsia="zh-CN"/>
              </w:rPr>
            </w:pPr>
          </w:p>
          <w:p w14:paraId="5B823743" w14:textId="77777777" w:rsidR="00E97FB3" w:rsidRDefault="00E97FB3" w:rsidP="00621BFA">
            <w:pPr>
              <w:pStyle w:val="TableParagraph"/>
              <w:ind w:left="14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出国（境）定居证明</w:t>
            </w:r>
            <w:proofErr w:type="spellEnd"/>
          </w:p>
        </w:tc>
        <w:tc>
          <w:tcPr>
            <w:tcW w:w="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30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00E8293" w14:textId="77777777" w:rsidR="00E97FB3" w:rsidRDefault="00E97FB3" w:rsidP="00621BFA">
            <w:pPr>
              <w:pStyle w:val="TableParagraph"/>
              <w:tabs>
                <w:tab w:val="left" w:pos="2209"/>
                <w:tab w:val="left" w:pos="3787"/>
              </w:tabs>
              <w:spacing w:before="183" w:line="259" w:lineRule="auto"/>
              <w:ind w:left="10" w:right="130" w:firstLine="43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参保人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已前往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w w:val="30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国家/地区定居。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4273B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4551D681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F9EE50F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3DC65441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7C9B195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528866F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5EBA2A29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26F05EEE" w14:textId="77777777" w:rsidR="00E97FB3" w:rsidRDefault="00E97FB3" w:rsidP="00621BFA">
            <w:pPr>
              <w:pStyle w:val="TableParagraph"/>
              <w:spacing w:before="8"/>
              <w:rPr>
                <w:rFonts w:ascii="楷体_GB2312" w:eastAsia="楷体_GB2312" w:hAnsi="楷体_GB2312" w:cs="楷体_GB2312"/>
                <w:sz w:val="27"/>
                <w:szCs w:val="27"/>
                <w:lang w:eastAsia="zh-CN"/>
              </w:rPr>
            </w:pPr>
          </w:p>
          <w:p w14:paraId="6E76A9D9" w14:textId="77777777" w:rsidR="00E97FB3" w:rsidRDefault="00E97FB3" w:rsidP="00621BFA">
            <w:pPr>
              <w:pStyle w:val="TableParagraph"/>
              <w:spacing w:line="241" w:lineRule="exact"/>
              <w:ind w:left="-198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）</w:t>
            </w:r>
          </w:p>
          <w:p w14:paraId="595EDE6B" w14:textId="77777777" w:rsidR="00E97FB3" w:rsidRDefault="00E97FB3" w:rsidP="00621BFA">
            <w:pPr>
              <w:pStyle w:val="TableParagraph"/>
              <w:spacing w:line="241" w:lineRule="exact"/>
              <w:ind w:left="1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用于申请办理城乡</w:t>
            </w:r>
          </w:p>
          <w:p w14:paraId="2787A0FD" w14:textId="77777777" w:rsidR="00E97FB3" w:rsidRDefault="00E97FB3" w:rsidP="00621BFA">
            <w:pPr>
              <w:pStyle w:val="TableParagraph"/>
              <w:spacing w:before="24" w:line="259" w:lineRule="auto"/>
              <w:ind w:left="551" w:right="109" w:hanging="4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居民基本养老保险 注销登记</w:t>
            </w:r>
          </w:p>
        </w:tc>
      </w:tr>
      <w:tr w:rsidR="00E97FB3" w14:paraId="400F2917" w14:textId="77777777" w:rsidTr="00621BFA">
        <w:trPr>
          <w:trHeight w:hRule="exact" w:val="2502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65A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613898D9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534CB8D6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415BDB2F" w14:textId="77777777" w:rsidR="00E97FB3" w:rsidRDefault="00E97FB3" w:rsidP="00621BFA">
            <w:pPr>
              <w:pStyle w:val="TableParagraph"/>
              <w:spacing w:before="10"/>
              <w:rPr>
                <w:rFonts w:ascii="楷体_GB2312" w:eastAsia="楷体_GB2312" w:hAnsi="楷体_GB2312" w:cs="楷体_GB2312"/>
                <w:sz w:val="15"/>
                <w:szCs w:val="15"/>
                <w:lang w:eastAsia="zh-CN"/>
              </w:rPr>
            </w:pPr>
          </w:p>
          <w:p w14:paraId="7BF4740F" w14:textId="77777777" w:rsidR="00E97FB3" w:rsidRDefault="00E97FB3" w:rsidP="00621BFA">
            <w:pPr>
              <w:pStyle w:val="TableParagraph"/>
              <w:ind w:left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15696B" w14:textId="77777777" w:rsidR="00E97FB3" w:rsidRDefault="00E97FB3" w:rsidP="00621BFA"/>
        </w:tc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2563" w14:textId="77777777" w:rsidR="00E97FB3" w:rsidRDefault="00E97FB3" w:rsidP="00621BFA">
            <w:pPr>
              <w:pStyle w:val="TableParagraph"/>
              <w:spacing w:before="134" w:line="259" w:lineRule="auto"/>
              <w:ind w:left="37" w:right="35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医院出具的参保人死亡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证明、或民政部门出具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的火化证明、或公安部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门出具的户籍</w:t>
            </w:r>
            <w:proofErr w:type="gramStart"/>
            <w:r>
              <w:rPr>
                <w:rFonts w:ascii="宋体" w:eastAsia="宋体" w:hAnsi="宋体" w:cs="宋体"/>
                <w:lang w:eastAsia="zh-CN"/>
              </w:rPr>
              <w:t>注销证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明，或能够确定指定受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益人、法定继承人继承</w:t>
            </w:r>
            <w:r>
              <w:rPr>
                <w:rFonts w:ascii="宋体" w:eastAsia="宋体" w:hAnsi="宋体" w:cs="宋体"/>
                <w:spacing w:val="-10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权的公证文书</w:t>
            </w:r>
          </w:p>
        </w:tc>
        <w:tc>
          <w:tcPr>
            <w:tcW w:w="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FA7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1D0EA559" w14:textId="77777777" w:rsidR="00E97FB3" w:rsidRDefault="00E97FB3" w:rsidP="00621BFA">
            <w:pPr>
              <w:pStyle w:val="TableParagraph"/>
              <w:tabs>
                <w:tab w:val="left" w:pos="1880"/>
                <w:tab w:val="left" w:pos="3696"/>
              </w:tabs>
              <w:spacing w:before="158"/>
              <w:ind w:left="45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申请人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为参保人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</w:p>
          <w:p w14:paraId="55EA0C57" w14:textId="77777777" w:rsidR="00E97FB3" w:rsidRDefault="00E97FB3" w:rsidP="00621BFA">
            <w:pPr>
              <w:pStyle w:val="TableParagraph"/>
              <w:tabs>
                <w:tab w:val="left" w:pos="1659"/>
                <w:tab w:val="left" w:pos="3421"/>
                <w:tab w:val="left" w:pos="3749"/>
              </w:tabs>
              <w:spacing w:before="24" w:line="259" w:lineRule="auto"/>
              <w:ind w:left="10" w:right="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（身份证号码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>的法定继承人或指定继承人，与参</w:t>
            </w:r>
            <w:proofErr w:type="gramStart"/>
            <w:r>
              <w:rPr>
                <w:rFonts w:ascii="宋体" w:eastAsia="宋体" w:hAnsi="宋体" w:cs="宋体"/>
                <w:spacing w:val="-4"/>
                <w:lang w:eastAsia="zh-CN"/>
              </w:rPr>
              <w:t>保人关</w:t>
            </w:r>
            <w:proofErr w:type="gramEnd"/>
            <w:r>
              <w:rPr>
                <w:rFonts w:ascii="宋体" w:eastAsia="宋体" w:hAnsi="宋体" w:cs="宋体"/>
                <w:spacing w:val="-9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系为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，参保人已于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lang w:eastAsia="zh-CN"/>
              </w:rPr>
              <w:t>年</w:t>
            </w:r>
          </w:p>
          <w:p w14:paraId="0EE84A9D" w14:textId="77777777" w:rsidR="00E97FB3" w:rsidRDefault="00E97FB3" w:rsidP="00621BFA">
            <w:pPr>
              <w:pStyle w:val="TableParagraph"/>
              <w:tabs>
                <w:tab w:val="left" w:pos="889"/>
                <w:tab w:val="left" w:pos="1990"/>
              </w:tabs>
              <w:spacing w:before="6"/>
              <w:ind w:left="10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</w:rPr>
              <w:t>月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ab/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日死亡</w:t>
            </w:r>
            <w:proofErr w:type="spellEnd"/>
            <w:r>
              <w:rPr>
                <w:rFonts w:ascii="宋体" w:eastAsia="宋体" w:hAnsi="宋体" w:cs="宋体"/>
                <w:spacing w:val="-2"/>
              </w:rPr>
              <w:t>。</w:t>
            </w:r>
          </w:p>
        </w:tc>
        <w:tc>
          <w:tcPr>
            <w:tcW w:w="19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8316D2" w14:textId="77777777" w:rsidR="00E97FB3" w:rsidRDefault="00E97FB3" w:rsidP="00621BFA"/>
        </w:tc>
      </w:tr>
      <w:tr w:rsidR="00E97FB3" w14:paraId="558DE80F" w14:textId="77777777" w:rsidTr="00621BFA">
        <w:trPr>
          <w:trHeight w:hRule="exact" w:val="2319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370B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</w:rPr>
            </w:pPr>
          </w:p>
          <w:p w14:paraId="70545E36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</w:rPr>
            </w:pPr>
          </w:p>
          <w:p w14:paraId="6FAF26D0" w14:textId="77777777" w:rsidR="00E97FB3" w:rsidRDefault="00E97FB3" w:rsidP="00621BFA">
            <w:pPr>
              <w:pStyle w:val="TableParagraph"/>
              <w:spacing w:before="9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14:paraId="2D70FAAA" w14:textId="77777777" w:rsidR="00E97FB3" w:rsidRDefault="00E97FB3" w:rsidP="00621BFA">
            <w:pPr>
              <w:pStyle w:val="TableParagraph"/>
              <w:ind w:left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□</w:t>
            </w:r>
          </w:p>
        </w:tc>
        <w:tc>
          <w:tcPr>
            <w:tcW w:w="1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2465" w14:textId="77777777" w:rsidR="00E97FB3" w:rsidRDefault="00E97FB3" w:rsidP="00621BFA"/>
        </w:tc>
        <w:tc>
          <w:tcPr>
            <w:tcW w:w="2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3253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1EE968C1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7B647C57" w14:textId="77777777" w:rsidR="00E97FB3" w:rsidRDefault="00E97FB3" w:rsidP="00621BFA">
            <w:pPr>
              <w:pStyle w:val="TableParagraph"/>
              <w:spacing w:before="10"/>
              <w:rPr>
                <w:rFonts w:ascii="楷体_GB2312" w:eastAsia="楷体_GB2312" w:hAnsi="楷体_GB2312" w:cs="楷体_GB2312"/>
                <w:sz w:val="18"/>
                <w:szCs w:val="18"/>
                <w:lang w:eastAsia="zh-CN"/>
              </w:rPr>
            </w:pPr>
          </w:p>
          <w:p w14:paraId="590319B4" w14:textId="77777777" w:rsidR="00E97FB3" w:rsidRDefault="00E97FB3" w:rsidP="00621BFA">
            <w:pPr>
              <w:pStyle w:val="TableParagraph"/>
              <w:spacing w:line="259" w:lineRule="auto"/>
              <w:ind w:left="697" w:right="35" w:hanging="66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社会保险养老待遇领取</w:t>
            </w:r>
            <w:r>
              <w:rPr>
                <w:rFonts w:ascii="宋体" w:eastAsia="宋体" w:hAnsi="宋体" w:cs="宋体"/>
                <w:spacing w:val="-9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证明材料</w:t>
            </w:r>
          </w:p>
        </w:tc>
        <w:tc>
          <w:tcPr>
            <w:tcW w:w="39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F138" w14:textId="77777777" w:rsidR="00E97FB3" w:rsidRDefault="00E97FB3" w:rsidP="00621BFA">
            <w:pPr>
              <w:pStyle w:val="TableParagraph"/>
              <w:rPr>
                <w:rFonts w:ascii="楷体_GB2312" w:eastAsia="楷体_GB2312" w:hAnsi="楷体_GB2312" w:cs="楷体_GB2312"/>
                <w:lang w:eastAsia="zh-CN"/>
              </w:rPr>
            </w:pPr>
          </w:p>
          <w:p w14:paraId="371BE196" w14:textId="77777777" w:rsidR="00E97FB3" w:rsidRDefault="00E97FB3" w:rsidP="00621BFA">
            <w:pPr>
              <w:pStyle w:val="TableParagraph"/>
              <w:spacing w:before="12"/>
              <w:rPr>
                <w:rFonts w:ascii="楷体_GB2312" w:eastAsia="楷体_GB2312" w:hAnsi="楷体_GB2312" w:cs="楷体_GB2312"/>
                <w:sz w:val="16"/>
                <w:szCs w:val="16"/>
                <w:lang w:eastAsia="zh-CN"/>
              </w:rPr>
            </w:pPr>
          </w:p>
          <w:p w14:paraId="43AA1514" w14:textId="77777777" w:rsidR="00E97FB3" w:rsidRDefault="00E97FB3" w:rsidP="00621BFA">
            <w:pPr>
              <w:pStyle w:val="TableParagraph"/>
              <w:ind w:left="1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参保人已领取</w:t>
            </w:r>
          </w:p>
          <w:p w14:paraId="6EF77515" w14:textId="77777777" w:rsidR="00E97FB3" w:rsidRDefault="00E97FB3" w:rsidP="00621BFA">
            <w:pPr>
              <w:pStyle w:val="TableParagraph"/>
              <w:spacing w:before="24"/>
              <w:ind w:left="45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□企业职工基本养老保险待遇</w:t>
            </w:r>
          </w:p>
          <w:p w14:paraId="26539826" w14:textId="77777777" w:rsidR="00E97FB3" w:rsidRDefault="00E97FB3" w:rsidP="00621BFA">
            <w:pPr>
              <w:pStyle w:val="TableParagraph"/>
              <w:spacing w:before="24"/>
              <w:ind w:left="45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□机关事业单位基本养老保险待遇</w:t>
            </w:r>
          </w:p>
          <w:p w14:paraId="7000A479" w14:textId="77777777" w:rsidR="00E97FB3" w:rsidRDefault="00E97FB3" w:rsidP="00621BFA">
            <w:pPr>
              <w:pStyle w:val="TableParagraph"/>
              <w:tabs>
                <w:tab w:val="left" w:pos="3807"/>
              </w:tabs>
              <w:spacing w:before="24"/>
              <w:ind w:left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宋体" w:eastAsia="宋体" w:hAnsi="宋体" w:cs="宋体"/>
              </w:rPr>
              <w:t>□</w:t>
            </w:r>
            <w:proofErr w:type="spellStart"/>
            <w:r>
              <w:rPr>
                <w:rFonts w:ascii="宋体" w:eastAsia="宋体" w:hAnsi="宋体" w:cs="宋体"/>
              </w:rPr>
              <w:t>其他养老保障待遇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19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9869" w14:textId="77777777" w:rsidR="00E97FB3" w:rsidRDefault="00E97FB3" w:rsidP="00621BFA"/>
        </w:tc>
      </w:tr>
    </w:tbl>
    <w:p w14:paraId="400C6137" w14:textId="77777777" w:rsidR="00E97FB3" w:rsidRDefault="00E97FB3" w:rsidP="00E97FB3">
      <w:pPr>
        <w:sectPr w:rsidR="00E97FB3" w:rsidSect="00A53869">
          <w:pgSz w:w="11910" w:h="16840"/>
          <w:pgMar w:top="1480" w:right="780" w:bottom="280" w:left="860" w:header="720" w:footer="720" w:gutter="0"/>
          <w:cols w:space="720"/>
        </w:sectPr>
      </w:pPr>
    </w:p>
    <w:p w14:paraId="35FA45AF" w14:textId="2222F3E0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2CC6" wp14:editId="5338FF7F">
                <wp:simplePos x="0" y="0"/>
                <wp:positionH relativeFrom="page">
                  <wp:posOffset>838200</wp:posOffset>
                </wp:positionH>
                <wp:positionV relativeFrom="page">
                  <wp:posOffset>1171574</wp:posOffset>
                </wp:positionV>
                <wp:extent cx="6296025" cy="8753475"/>
                <wp:effectExtent l="0" t="0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75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11"/>
                              <w:gridCol w:w="5012"/>
                            </w:tblGrid>
                            <w:tr w:rsidR="00E97FB3" w14:paraId="4F5A962F" w14:textId="77777777">
                              <w:trPr>
                                <w:trHeight w:hRule="exact" w:val="94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04DAFB5" w14:textId="77777777" w:rsidR="00E97FB3" w:rsidRDefault="00E97FB3">
                                  <w:pPr>
                                    <w:pStyle w:val="TableParagraph"/>
                                    <w:ind w:left="-1"/>
                                    <w:jc w:val="center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申请人承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>诺</w:t>
                                  </w:r>
                                  <w:proofErr w:type="spellEnd"/>
                                </w:p>
                              </w:tc>
                            </w:tr>
                            <w:tr w:rsidR="00E97FB3" w14:paraId="7E561A38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1406456" w14:textId="77777777" w:rsidR="00E97FB3" w:rsidRDefault="00E97FB3">
                                  <w:pPr>
                                    <w:pStyle w:val="TableParagraph"/>
                                    <w:spacing w:before="21"/>
                                    <w:ind w:left="569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已认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阅读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告知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及相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规定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会保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公共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务事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证明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务和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办</w:t>
                                  </w:r>
                                </w:p>
                              </w:tc>
                            </w:tr>
                            <w:tr w:rsidR="00E97FB3" w14:paraId="473DEE06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838D486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件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分知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晓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此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重承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合本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务办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条件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报的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和</w:t>
                                  </w:r>
                                </w:p>
                              </w:tc>
                            </w:tr>
                            <w:tr w:rsidR="00E97FB3" w14:paraId="333E56DC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DE131C0" w14:textId="77777777" w:rsidR="00E97FB3" w:rsidRDefault="00E97FB3">
                                  <w:pPr>
                                    <w:pStyle w:val="TableParagraph"/>
                                    <w:spacing w:line="323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内容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观真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2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有效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5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权同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社保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办机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通过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他部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2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2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企</w:t>
                                  </w:r>
                                </w:p>
                              </w:tc>
                            </w:tr>
                            <w:tr w:rsidR="00E97FB3" w14:paraId="33E85624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9971407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询与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的个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信息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核实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的真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  <w:t>意</w:t>
                                  </w:r>
                                  <w:proofErr w:type="spellEnd"/>
                                </w:p>
                              </w:tc>
                            </w:tr>
                            <w:tr w:rsidR="00E97FB3" w14:paraId="182A9DD7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33D77D2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不实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关法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责任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8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如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作出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承诺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56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将被列入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保领域严重失信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E97FB3" w14:paraId="3969B625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5F5FFF9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7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相关失信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息将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5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“信用中国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5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”、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人社门户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站等媒介公示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5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并接受由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E97FB3" w14:paraId="132E0955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77D763F" w14:textId="77777777" w:rsidR="00E97FB3" w:rsidRDefault="00E97FB3">
                                  <w:pPr>
                                    <w:pStyle w:val="TableParagraph"/>
                                    <w:spacing w:line="323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门实施包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限制乘坐飞机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乘坐高等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列车和席次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获得贷款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信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通报批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4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公</w:t>
                                  </w:r>
                                </w:p>
                              </w:tc>
                            </w:tr>
                            <w:tr w:rsidR="00E97FB3" w14:paraId="00AA88BB" w14:textId="77777777">
                              <w:trPr>
                                <w:trHeight w:hRule="exact" w:val="751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28CF6D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开谴责等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内的跨部门联合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戒，涉及犯罪的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交司法机关处理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97FB3" w14:paraId="7BD0DDE0" w14:textId="77777777">
                              <w:trPr>
                                <w:trHeight w:hRule="exact" w:val="189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4C1247" w14:textId="77777777" w:rsidR="00E97FB3" w:rsidRDefault="00E97FB3">
                                  <w:pPr>
                                    <w:pStyle w:val="TableParagraph"/>
                                    <w:spacing w:line="321" w:lineRule="auto"/>
                                    <w:ind w:left="569" w:right="7" w:firstLine="3734"/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承诺的效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力 </w:t>
                                  </w:r>
                                </w:p>
                                <w:p w14:paraId="6665E4F0" w14:textId="77777777" w:rsidR="00E97FB3" w:rsidRDefault="00E97FB3" w:rsidP="000B04B1">
                                  <w:pPr>
                                    <w:pStyle w:val="TableParagraph"/>
                                    <w:spacing w:line="321" w:lineRule="auto"/>
                                    <w:ind w:left="569" w:right="7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人书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承诺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合告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的条件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要求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并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意承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不实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律责任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申</w:t>
                                  </w:r>
                                </w:p>
                                <w:p w14:paraId="6E0CCAE6" w14:textId="77777777" w:rsidR="00E97FB3" w:rsidRDefault="00E97FB3">
                                  <w:pPr>
                                    <w:pStyle w:val="TableParagraph"/>
                                    <w:spacing w:line="267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作出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行政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关不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索要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关证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，依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据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申请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的承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办理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关事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项</w:t>
                                  </w:r>
                                </w:p>
                              </w:tc>
                            </w:tr>
                            <w:tr w:rsidR="00E97FB3" w14:paraId="30784000" w14:textId="77777777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6DCD230" w14:textId="77777777" w:rsidR="00E97FB3" w:rsidRDefault="00E97FB3">
                                  <w:pPr>
                                    <w:pStyle w:val="TableParagraph"/>
                                    <w:ind w:left="-1"/>
                                    <w:jc w:val="center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核查及不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承诺的责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任</w:t>
                                  </w:r>
                                </w:p>
                              </w:tc>
                            </w:tr>
                            <w:tr w:rsidR="00E97FB3" w14:paraId="682073AB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03BFB32" w14:textId="77777777" w:rsidR="00E97FB3" w:rsidRDefault="00E97FB3">
                                  <w:pPr>
                                    <w:pStyle w:val="TableParagraph"/>
                                    <w:spacing w:before="20"/>
                                    <w:ind w:left="569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经办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构将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综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合运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在线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核查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核查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方式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2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诺内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容</w:t>
                                  </w:r>
                                </w:p>
                              </w:tc>
                            </w:tr>
                            <w:tr w:rsidR="00E97FB3" w14:paraId="36D291DE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0026467" w14:textId="77777777" w:rsidR="00E97FB3" w:rsidRDefault="00E97FB3">
                                  <w:pPr>
                                    <w:pStyle w:val="TableParagraph"/>
                                    <w:spacing w:line="323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进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  <w:lang w:eastAsia="zh-CN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  <w:lang w:eastAsia="zh-CN"/>
                                    </w:rPr>
                                    <w:t>核查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4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对虚假承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9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依法终止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项办理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责令限期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改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29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撤销行政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定或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予</w:t>
                                  </w:r>
                                </w:p>
                              </w:tc>
                            </w:tr>
                            <w:tr w:rsidR="00E97FB3" w14:paraId="03BAE051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4732D24E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以行政处罚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89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并纳入有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关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信用记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录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89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由相关部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门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按规定实施联合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惩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3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戒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89"/>
                                      <w:w w:val="99"/>
                                      <w:sz w:val="28"/>
                                      <w:szCs w:val="28"/>
                                      <w:lang w:eastAsia="zh-CN"/>
                                    </w:rPr>
                                    <w:t>。</w:t>
                                  </w: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涉嫌犯罪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>的</w:t>
                                  </w:r>
                                  <w:proofErr w:type="spellEnd"/>
                                </w:p>
                              </w:tc>
                            </w:tr>
                            <w:tr w:rsidR="00E97FB3" w14:paraId="294C5F7F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33C3F12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依法移送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司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法机关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97FB3" w14:paraId="5D21EC36" w14:textId="77777777">
                              <w:trPr>
                                <w:trHeight w:hRule="exact" w:val="543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F84953" w14:textId="77777777" w:rsidR="00E97FB3" w:rsidRDefault="00E97FB3">
                                  <w:pPr>
                                    <w:pStyle w:val="TableParagraph"/>
                                    <w:spacing w:line="322" w:lineRule="exact"/>
                                    <w:ind w:left="569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诺书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作公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开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E97FB3" w14:paraId="6AB9E308" w14:textId="77777777">
                              <w:trPr>
                                <w:trHeight w:hRule="exact" w:val="981"/>
                              </w:trPr>
                              <w:tc>
                                <w:tcPr>
                                  <w:tcW w:w="5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6FC594" w14:textId="77777777" w:rsidR="00E97FB3" w:rsidRDefault="00E97F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4FFBC988" w14:textId="77777777" w:rsidR="00E97FB3" w:rsidRDefault="00E97FB3">
                                  <w:pPr>
                                    <w:pStyle w:val="TableParagraph"/>
                                    <w:ind w:left="569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F4F89" w14:textId="77777777" w:rsidR="00E97FB3" w:rsidRDefault="00E97F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E4AE82E" w14:textId="77777777" w:rsidR="00E97FB3" w:rsidRDefault="00E97FB3">
                                  <w:pPr>
                                    <w:pStyle w:val="TableParagraph"/>
                                    <w:ind w:left="569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  <w:proofErr w:type="spellEnd"/>
                                  <w:r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97FB3" w14:paraId="6E8CBA67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8479E31" w14:textId="77777777" w:rsidR="00E97FB3" w:rsidRDefault="00E97FB3">
                                  <w:pPr>
                                    <w:pStyle w:val="TableParagraph"/>
                                    <w:spacing w:line="338" w:lineRule="exact"/>
                                    <w:ind w:left="-1"/>
                                    <w:jc w:val="center"/>
                                    <w:rPr>
                                      <w:rFonts w:ascii="宋体" w:eastAsia="宋体" w:hAnsi="宋体" w:cs="宋体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证明材料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设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定依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w w:val="99"/>
                                      <w:sz w:val="28"/>
                                      <w:szCs w:val="28"/>
                                    </w:rPr>
                                    <w:t>据</w:t>
                                  </w:r>
                                  <w:proofErr w:type="spellEnd"/>
                                </w:p>
                              </w:tc>
                            </w:tr>
                            <w:tr w:rsidR="00E97FB3" w:rsidRPr="003D70DB" w14:paraId="252A7DDB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7D80452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53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一、参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人员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籍关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系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转移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明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：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《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力资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源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障部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关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于印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城乡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民基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本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养</w:t>
                                  </w:r>
                                </w:p>
                              </w:tc>
                            </w:tr>
                            <w:tr w:rsidR="00E97FB3" w:rsidRPr="003D70DB" w14:paraId="0DB82CE6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A2AF9A5" w14:textId="77777777" w:rsidR="00E97FB3" w:rsidRPr="003D70DB" w:rsidRDefault="00E97FB3">
                                  <w:pPr>
                                    <w:pStyle w:val="TableParagraph"/>
                                    <w:spacing w:line="299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险经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办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规程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通知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》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（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〔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2014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〕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23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66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第四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一条</w:t>
                                  </w:r>
                                </w:p>
                              </w:tc>
                            </w:tr>
                            <w:tr w:rsidR="00E97FB3" w:rsidRPr="003D70DB" w14:paraId="0F9A7935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D9F33FE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53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二、出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国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（境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定居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明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：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《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力资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源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障部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关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于印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城乡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民基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本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养老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险</w:t>
                                  </w:r>
                                </w:p>
                              </w:tc>
                            </w:tr>
                            <w:tr w:rsidR="00E97FB3" w:rsidRPr="003D70DB" w14:paraId="16F451B5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428A951" w14:textId="77777777" w:rsidR="00E97FB3" w:rsidRPr="003D70DB" w:rsidRDefault="00E97FB3">
                                  <w:pPr>
                                    <w:pStyle w:val="TableParagraph"/>
                                    <w:spacing w:line="299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经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办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规程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通知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》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（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〔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2014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〕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23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66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第三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六条</w:t>
                                  </w:r>
                                </w:p>
                              </w:tc>
                            </w:tr>
                            <w:tr w:rsidR="00E97FB3" w:rsidRPr="003D70DB" w14:paraId="3A347E6E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5EF58F5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53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三、医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院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出具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参保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死亡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明、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或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民政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门出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的火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化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证明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或公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部门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具的</w:t>
                                  </w:r>
                                </w:p>
                              </w:tc>
                            </w:tr>
                            <w:tr w:rsidR="00E97FB3" w:rsidRPr="003D70DB" w14:paraId="4307F7AA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AE30A1F" w14:textId="77777777" w:rsidR="00E97FB3" w:rsidRPr="003D70DB" w:rsidRDefault="00E97FB3">
                                  <w:pPr>
                                    <w:pStyle w:val="TableParagraph"/>
                                    <w:spacing w:line="299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籍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注销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明，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或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能够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确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定指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受益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、法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继承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继承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权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的公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文书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：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《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力资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源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E97FB3" w:rsidRPr="003D70DB" w14:paraId="75F1FEC0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23B51BA3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障部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关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于印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城乡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民基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本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养老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险经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办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规程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通知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》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（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〔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2014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〕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23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66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号）</w:t>
                                  </w:r>
                                </w:p>
                              </w:tc>
                            </w:tr>
                            <w:tr w:rsidR="00E97FB3" w:rsidRPr="003D70DB" w14:paraId="6E178FF1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5FC6F0FA" w14:textId="77777777" w:rsidR="00E97FB3" w:rsidRPr="003D70DB" w:rsidRDefault="00E97FB3">
                                  <w:pPr>
                                    <w:pStyle w:val="TableParagraph"/>
                                    <w:spacing w:line="299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</w:rPr>
                                  </w:pPr>
                                  <w:proofErr w:type="spell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第三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五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</w:rPr>
                                    <w:t>六条</w:t>
                                  </w:r>
                                  <w:proofErr w:type="spellEnd"/>
                                </w:p>
                              </w:tc>
                            </w:tr>
                            <w:tr w:rsidR="00E97FB3" w:rsidRPr="003D70DB" w14:paraId="4B78B869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8FA0AB0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53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四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7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保险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养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老待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遇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领取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明材料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8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: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《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力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资源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会保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障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部关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于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印发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城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乡居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基本</w:t>
                                  </w:r>
                                </w:p>
                              </w:tc>
                            </w:tr>
                            <w:tr w:rsidR="00E97FB3" w:rsidRPr="003D70DB" w14:paraId="5CA0CABA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0023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77001" w14:textId="77777777" w:rsidR="00E97FB3" w:rsidRPr="003D70DB" w:rsidRDefault="00E97FB3">
                                  <w:pPr>
                                    <w:pStyle w:val="TableParagraph"/>
                                    <w:spacing w:line="298" w:lineRule="exact"/>
                                    <w:ind w:left="10"/>
                                    <w:rPr>
                                      <w:rFonts w:ascii="宋体" w:eastAsia="宋体" w:hAnsi="宋体" w:cs="宋体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</w:pP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养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保险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经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办规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程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的通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知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》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（</w:t>
                                  </w:r>
                                  <w:proofErr w:type="gramStart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人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社部</w:t>
                                  </w:r>
                                  <w:proofErr w:type="gramEnd"/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发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〔201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4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〕23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-66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 xml:space="preserve"> 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号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第三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spacing w:val="2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十</w:t>
                                  </w:r>
                                  <w:r w:rsidRPr="003D70DB">
                                    <w:rPr>
                                      <w:rFonts w:ascii="宋体" w:eastAsia="宋体" w:hAnsi="宋体" w:cs="宋体"/>
                                      <w:w w:val="99"/>
                                      <w:sz w:val="26"/>
                                      <w:szCs w:val="26"/>
                                      <w:highlight w:val="yellow"/>
                                      <w:lang w:eastAsia="zh-CN"/>
                                    </w:rPr>
                                    <w:t>七条</w:t>
                                  </w:r>
                                </w:p>
                              </w:tc>
                            </w:tr>
                          </w:tbl>
                          <w:p w14:paraId="1F8E1EDC" w14:textId="77777777" w:rsidR="00E97FB3" w:rsidRDefault="00E97FB3" w:rsidP="00E97F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42CC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pt;margin-top:92.25pt;width:495.75pt;height:6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11"/>
                        <w:gridCol w:w="5012"/>
                      </w:tblGrid>
                      <w:tr w:rsidR="00E97FB3" w14:paraId="4F5A962F" w14:textId="77777777">
                        <w:trPr>
                          <w:trHeight w:hRule="exact" w:val="94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04DAFB5" w14:textId="77777777" w:rsidR="00E97FB3" w:rsidRDefault="00E97FB3">
                            <w:pPr>
                              <w:pStyle w:val="TableParagraph"/>
                              <w:ind w:left="-1"/>
                              <w:jc w:val="center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申请人承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诺</w:t>
                            </w:r>
                            <w:proofErr w:type="spellEnd"/>
                          </w:p>
                        </w:tc>
                      </w:tr>
                      <w:tr w:rsidR="00E97FB3" w14:paraId="7E561A38" w14:textId="77777777">
                        <w:trPr>
                          <w:trHeight w:hRule="exact" w:val="428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1406456" w14:textId="77777777" w:rsidR="00E97FB3" w:rsidRDefault="00E97FB3">
                            <w:pPr>
                              <w:pStyle w:val="TableParagraph"/>
                              <w:spacing w:before="21"/>
                              <w:ind w:left="56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已认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真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阅读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告知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书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及相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关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规定</w:t>
                            </w:r>
                            <w:r>
                              <w:rPr>
                                <w:rFonts w:ascii="宋体" w:eastAsia="宋体" w:hAnsi="宋体" w:cs="宋体"/>
                                <w:spacing w:val="-8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对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社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会保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险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公共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服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务事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项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证明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义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务和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办</w:t>
                            </w:r>
                          </w:p>
                        </w:tc>
                      </w:tr>
                      <w:tr w:rsidR="00E97FB3" w14:paraId="473DEE06" w14:textId="77777777">
                        <w:trPr>
                          <w:trHeight w:hRule="exact" w:val="36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838D486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条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件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充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分知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晓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此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本人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郑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重承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诺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符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合本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业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务办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理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条件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所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填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报的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信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息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和</w:t>
                            </w:r>
                          </w:p>
                        </w:tc>
                      </w:tr>
                      <w:tr w:rsidR="00E97FB3" w14:paraId="333E56DC" w14:textId="77777777">
                        <w:trPr>
                          <w:trHeight w:hRule="exact" w:val="36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DE131C0" w14:textId="77777777" w:rsidR="00E97FB3" w:rsidRDefault="00E97FB3">
                            <w:pPr>
                              <w:pStyle w:val="TableParagraph"/>
                              <w:spacing w:line="323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内容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客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观真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ascii="宋体" w:eastAsia="宋体" w:hAnsi="宋体" w:cs="宋体"/>
                                <w:spacing w:val="-2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完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整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有效</w:t>
                            </w:r>
                            <w:r>
                              <w:rPr>
                                <w:rFonts w:ascii="宋体" w:eastAsia="宋体" w:hAnsi="宋体" w:cs="宋体"/>
                                <w:spacing w:val="-25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授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权同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意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社保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经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办机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构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其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他部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门</w:t>
                            </w:r>
                            <w:r>
                              <w:rPr>
                                <w:rFonts w:ascii="宋体" w:eastAsia="宋体" w:hAnsi="宋体" w:cs="宋体"/>
                                <w:spacing w:val="-2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机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构</w:t>
                            </w:r>
                            <w:r>
                              <w:rPr>
                                <w:rFonts w:ascii="宋体" w:eastAsia="宋体" w:hAnsi="宋体" w:cs="宋体"/>
                                <w:spacing w:val="-2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企</w:t>
                            </w:r>
                          </w:p>
                        </w:tc>
                      </w:tr>
                      <w:tr w:rsidR="00E97FB3" w14:paraId="33E85624" w14:textId="77777777">
                        <w:trPr>
                          <w:trHeight w:hRule="exact" w:val="362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9971407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业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询与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诺相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关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的个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信息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于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核实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诺内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容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的真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时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悉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愿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意</w:t>
                            </w:r>
                            <w:proofErr w:type="spellEnd"/>
                          </w:p>
                        </w:tc>
                      </w:tr>
                      <w:tr w:rsidR="00E97FB3" w14:paraId="182A9DD7" w14:textId="77777777">
                        <w:trPr>
                          <w:trHeight w:hRule="exact" w:val="362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33D77D2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担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不实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诺的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相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关法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律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责任</w:t>
                            </w:r>
                            <w:r>
                              <w:rPr>
                                <w:rFonts w:ascii="宋体" w:eastAsia="宋体" w:hAnsi="宋体" w:cs="宋体"/>
                                <w:spacing w:val="-58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如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承诺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56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将被列入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社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保领域严重失信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名</w:t>
                            </w:r>
                          </w:p>
                        </w:tc>
                      </w:tr>
                      <w:tr w:rsidR="00E97FB3" w14:paraId="3969B625" w14:textId="77777777">
                        <w:trPr>
                          <w:trHeight w:hRule="exact" w:val="36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5F5FFF9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单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7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相关失信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息将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5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“信用中国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5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”、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人社门户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站等媒介公示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5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并接受由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相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关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部</w:t>
                            </w:r>
                          </w:p>
                        </w:tc>
                      </w:tr>
                      <w:tr w:rsidR="00E97FB3" w14:paraId="132E0955" w14:textId="77777777">
                        <w:trPr>
                          <w:trHeight w:hRule="exact" w:val="36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77D763F" w14:textId="77777777" w:rsidR="00E97FB3" w:rsidRDefault="00E97FB3">
                            <w:pPr>
                              <w:pStyle w:val="TableParagraph"/>
                              <w:spacing w:line="323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门实施包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括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限制乘坐飞机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乘坐高等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级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列车和席次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获得贷款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授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信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通报批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评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4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公</w:t>
                            </w:r>
                          </w:p>
                        </w:tc>
                      </w:tr>
                      <w:tr w:rsidR="00E97FB3" w14:paraId="00AA88BB" w14:textId="77777777">
                        <w:trPr>
                          <w:trHeight w:hRule="exact" w:val="751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28CF6D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开谴责等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内的跨部门联合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惩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戒，涉及犯罪的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移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交司法机关处理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c>
                      </w:tr>
                      <w:tr w:rsidR="00E97FB3" w14:paraId="7BD0DDE0" w14:textId="77777777">
                        <w:trPr>
                          <w:trHeight w:hRule="exact" w:val="189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4C1247" w14:textId="77777777" w:rsidR="00E97FB3" w:rsidRDefault="00E97FB3">
                            <w:pPr>
                              <w:pStyle w:val="TableParagraph"/>
                              <w:spacing w:line="321" w:lineRule="auto"/>
                              <w:ind w:left="569" w:right="7" w:firstLine="3734"/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承诺的效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 xml:space="preserve">力 </w:t>
                            </w:r>
                          </w:p>
                          <w:p w14:paraId="6665E4F0" w14:textId="77777777" w:rsidR="00E97FB3" w:rsidRDefault="00E97FB3" w:rsidP="000B04B1">
                            <w:pPr>
                              <w:pStyle w:val="TableParagraph"/>
                              <w:spacing w:line="321" w:lineRule="auto"/>
                              <w:ind w:left="569" w:right="7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人书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承诺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符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合告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知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的条件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要求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意承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担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不实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诺的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法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律责任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申</w:t>
                            </w:r>
                          </w:p>
                          <w:p w14:paraId="6E0CCAE6" w14:textId="77777777" w:rsidR="00E97FB3" w:rsidRDefault="00E97FB3">
                            <w:pPr>
                              <w:pStyle w:val="TableParagraph"/>
                              <w:spacing w:line="267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诺后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行政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关不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再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索要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有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关证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明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，依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据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的承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办理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相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关事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项</w:t>
                            </w:r>
                          </w:p>
                        </w:tc>
                      </w:tr>
                      <w:tr w:rsidR="00E97FB3" w14:paraId="30784000" w14:textId="77777777">
                        <w:trPr>
                          <w:trHeight w:hRule="exact" w:val="7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6DCD230" w14:textId="77777777" w:rsidR="00E97FB3" w:rsidRDefault="00E97FB3">
                            <w:pPr>
                              <w:pStyle w:val="TableParagraph"/>
                              <w:ind w:left="-1"/>
                              <w:jc w:val="center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核查及不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实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承诺的责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任</w:t>
                            </w:r>
                          </w:p>
                        </w:tc>
                      </w:tr>
                      <w:tr w:rsidR="00E97FB3" w14:paraId="682073AB" w14:textId="77777777">
                        <w:trPr>
                          <w:trHeight w:hRule="exact" w:val="428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03BFB32" w14:textId="77777777" w:rsidR="00E97FB3" w:rsidRDefault="00E97FB3">
                            <w:pPr>
                              <w:pStyle w:val="TableParagraph"/>
                              <w:spacing w:before="20"/>
                              <w:ind w:left="56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社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保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经办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构将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综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合运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在线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查</w:t>
                            </w:r>
                            <w:r>
                              <w:rPr>
                                <w:rFonts w:ascii="宋体" w:eastAsia="宋体" w:hAnsi="宋体" w:cs="宋体"/>
                                <w:spacing w:val="-2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现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场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核查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协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助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核查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方式</w:t>
                            </w:r>
                            <w:r>
                              <w:rPr>
                                <w:rFonts w:ascii="宋体" w:eastAsia="宋体" w:hAnsi="宋体" w:cs="宋体"/>
                                <w:spacing w:val="-32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对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诺内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  <w:t>容</w:t>
                            </w:r>
                          </w:p>
                        </w:tc>
                      </w:tr>
                      <w:tr w:rsidR="00E97FB3" w14:paraId="36D291DE" w14:textId="77777777">
                        <w:trPr>
                          <w:trHeight w:hRule="exact" w:val="364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0026467" w14:textId="77777777" w:rsidR="00E97FB3" w:rsidRDefault="00E97FB3">
                            <w:pPr>
                              <w:pStyle w:val="TableParagraph"/>
                              <w:spacing w:line="323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进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  <w:lang w:eastAsia="zh-CN"/>
                              </w:rPr>
                              <w:t>核查</w:t>
                            </w:r>
                            <w:r>
                              <w:rPr>
                                <w:rFonts w:ascii="宋体" w:eastAsia="宋体" w:hAnsi="宋体" w:cs="宋体"/>
                                <w:spacing w:val="-34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对虚假承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诺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9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依法终止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事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项办理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责令限期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整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改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29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撤销行政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决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定或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予</w:t>
                            </w:r>
                          </w:p>
                        </w:tc>
                      </w:tr>
                      <w:tr w:rsidR="00E97FB3" w14:paraId="03BAE051" w14:textId="77777777">
                        <w:trPr>
                          <w:trHeight w:hRule="exact" w:val="362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4732D24E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以行政处罚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89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并纳入有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关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信用记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录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89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由相关部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门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按规定实施联合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惩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3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戒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89"/>
                                <w:w w:val="99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涉嫌犯罪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的</w:t>
                            </w:r>
                            <w:proofErr w:type="spellEnd"/>
                          </w:p>
                        </w:tc>
                      </w:tr>
                      <w:tr w:rsidR="00E97FB3" w14:paraId="294C5F7F" w14:textId="77777777">
                        <w:trPr>
                          <w:trHeight w:hRule="exact" w:val="362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33C3F12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10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依法移送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司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法机关</w:t>
                            </w:r>
                            <w:proofErr w:type="spellEnd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</w:tr>
                      <w:tr w:rsidR="00E97FB3" w14:paraId="5D21EC36" w14:textId="77777777">
                        <w:trPr>
                          <w:trHeight w:hRule="exact" w:val="543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F84953" w14:textId="77777777" w:rsidR="00E97FB3" w:rsidRDefault="00E97FB3">
                            <w:pPr>
                              <w:pStyle w:val="TableParagraph"/>
                              <w:spacing w:line="322" w:lineRule="exact"/>
                              <w:ind w:left="56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承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诺书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作公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开</w:t>
                            </w:r>
                            <w:proofErr w:type="spellEnd"/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c>
                      </w:tr>
                      <w:tr w:rsidR="00E97FB3" w14:paraId="6AB9E308" w14:textId="77777777">
                        <w:trPr>
                          <w:trHeight w:hRule="exact" w:val="981"/>
                        </w:trPr>
                        <w:tc>
                          <w:tcPr>
                            <w:tcW w:w="5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6FC594" w14:textId="77777777" w:rsidR="00E97FB3" w:rsidRDefault="00E97FB3">
                            <w:pPr>
                              <w:pStyle w:val="TableParagraph"/>
                              <w:spacing w:before="11"/>
                              <w:rPr>
                                <w:rFonts w:ascii="宋体" w:eastAsia="宋体" w:hAnsi="宋体" w:cs="宋体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4FFBC988" w14:textId="77777777" w:rsidR="00E97FB3" w:rsidRDefault="00E97FB3">
                            <w:pPr>
                              <w:pStyle w:val="TableParagraph"/>
                              <w:ind w:left="56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签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名</w:t>
                            </w:r>
                            <w:proofErr w:type="spellEnd"/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6F4F89" w14:textId="77777777" w:rsidR="00E97FB3" w:rsidRDefault="00E97FB3">
                            <w:pPr>
                              <w:pStyle w:val="TableParagraph"/>
                              <w:spacing w:before="11"/>
                              <w:rPr>
                                <w:rFonts w:ascii="宋体" w:eastAsia="宋体" w:hAnsi="宋体" w:cs="宋体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0E4AE82E" w14:textId="77777777" w:rsidR="00E97FB3" w:rsidRDefault="00E97FB3">
                            <w:pPr>
                              <w:pStyle w:val="TableParagraph"/>
                              <w:ind w:left="569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  <w:sz w:val="28"/>
                                <w:szCs w:val="28"/>
                              </w:rPr>
                              <w:t>期</w:t>
                            </w:r>
                            <w:proofErr w:type="spellEnd"/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c>
                      </w:tr>
                      <w:tr w:rsidR="00E97FB3" w14:paraId="6E8CBA67" w14:textId="77777777">
                        <w:trPr>
                          <w:trHeight w:hRule="exact" w:val="382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8479E31" w14:textId="77777777" w:rsidR="00E97FB3" w:rsidRDefault="00E97FB3">
                            <w:pPr>
                              <w:pStyle w:val="TableParagraph"/>
                              <w:spacing w:line="338" w:lineRule="exact"/>
                              <w:ind w:left="-1"/>
                              <w:jc w:val="center"/>
                              <w:rPr>
                                <w:rFonts w:ascii="宋体" w:eastAsia="宋体" w:hAnsi="宋体" w:cs="宋体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证明材料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设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定依</w:t>
                            </w: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w w:val="99"/>
                                <w:sz w:val="28"/>
                                <w:szCs w:val="28"/>
                              </w:rPr>
                              <w:t>据</w:t>
                            </w:r>
                            <w:proofErr w:type="spellEnd"/>
                          </w:p>
                        </w:tc>
                      </w:tr>
                      <w:tr w:rsidR="00E97FB3" w:rsidRPr="003D70DB" w14:paraId="252A7DDB" w14:textId="77777777">
                        <w:trPr>
                          <w:trHeight w:hRule="exact" w:val="338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7D80452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53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一、参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人员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籍关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系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转移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明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：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《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力资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源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障部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关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于印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城乡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民基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本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养</w:t>
                            </w:r>
                          </w:p>
                        </w:tc>
                      </w:tr>
                      <w:tr w:rsidR="00E97FB3" w:rsidRPr="003D70DB" w14:paraId="0DB82CE6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A2AF9A5" w14:textId="77777777" w:rsidR="00E97FB3" w:rsidRPr="003D70DB" w:rsidRDefault="00E97FB3">
                            <w:pPr>
                              <w:pStyle w:val="TableParagraph"/>
                              <w:spacing w:line="299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险经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办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规程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通知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》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（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〔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2014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〕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23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66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第四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一条</w:t>
                            </w:r>
                          </w:p>
                        </w:tc>
                      </w:tr>
                      <w:tr w:rsidR="00E97FB3" w:rsidRPr="003D70DB" w14:paraId="0F9A7935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6D9F33FE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53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二、出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国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（境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定居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明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：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《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力资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源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障部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关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于印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城乡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民基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本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养老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险</w:t>
                            </w:r>
                          </w:p>
                        </w:tc>
                      </w:tr>
                      <w:tr w:rsidR="00E97FB3" w:rsidRPr="003D70DB" w14:paraId="16F451B5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428A951" w14:textId="77777777" w:rsidR="00E97FB3" w:rsidRPr="003D70DB" w:rsidRDefault="00E97FB3">
                            <w:pPr>
                              <w:pStyle w:val="TableParagraph"/>
                              <w:spacing w:line="299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经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办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规程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通知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》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（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〔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2014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〕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23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66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第三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六条</w:t>
                            </w:r>
                          </w:p>
                        </w:tc>
                      </w:tr>
                      <w:tr w:rsidR="00E97FB3" w:rsidRPr="003D70DB" w14:paraId="3A347E6E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35EF58F5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53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三、医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院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出具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参保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死亡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明、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或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民政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门出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的火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化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证明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或公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部门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具的</w:t>
                            </w:r>
                          </w:p>
                        </w:tc>
                      </w:tr>
                      <w:tr w:rsidR="00E97FB3" w:rsidRPr="003D70DB" w14:paraId="4307F7AA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AE30A1F" w14:textId="77777777" w:rsidR="00E97FB3" w:rsidRPr="003D70DB" w:rsidRDefault="00E97FB3">
                            <w:pPr>
                              <w:pStyle w:val="TableParagraph"/>
                              <w:spacing w:line="299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籍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注销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明，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或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能够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确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定指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受益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、法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继承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继承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权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的公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文书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：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《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力资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源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</w:p>
                        </w:tc>
                      </w:tr>
                      <w:tr w:rsidR="00E97FB3" w:rsidRPr="003D70DB" w14:paraId="75F1FEC0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23B51BA3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障部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关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于印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城乡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民基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本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养老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险经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办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规程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通知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》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（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〔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2014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〕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23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66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号）</w:t>
                            </w:r>
                          </w:p>
                        </w:tc>
                      </w:tr>
                      <w:tr w:rsidR="00E97FB3" w:rsidRPr="003D70DB" w14:paraId="6E178FF1" w14:textId="77777777">
                        <w:trPr>
                          <w:trHeight w:hRule="exact" w:val="337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5FC6F0FA" w14:textId="77777777" w:rsidR="00E97FB3" w:rsidRPr="003D70DB" w:rsidRDefault="00E97FB3">
                            <w:pPr>
                              <w:pStyle w:val="TableParagraph"/>
                              <w:spacing w:line="299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</w:rPr>
                            </w:pPr>
                            <w:proofErr w:type="spell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第三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五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</w:rPr>
                              <w:t>六条</w:t>
                            </w:r>
                            <w:proofErr w:type="spellEnd"/>
                          </w:p>
                        </w:tc>
                      </w:tr>
                      <w:tr w:rsidR="00E97FB3" w:rsidRPr="003D70DB" w14:paraId="4B78B869" w14:textId="77777777">
                        <w:trPr>
                          <w:trHeight w:hRule="exact" w:val="336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8FA0AB0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53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四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7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保险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养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老待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遇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领取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明材料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8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: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《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力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资源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会保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障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部关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于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印发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城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乡居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基本</w:t>
                            </w:r>
                          </w:p>
                        </w:tc>
                      </w:tr>
                      <w:tr w:rsidR="00E97FB3" w:rsidRPr="003D70DB" w14:paraId="5CA0CABA" w14:textId="77777777">
                        <w:trPr>
                          <w:trHeight w:hRule="exact" w:val="358"/>
                        </w:trPr>
                        <w:tc>
                          <w:tcPr>
                            <w:tcW w:w="10023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477001" w14:textId="77777777" w:rsidR="00E97FB3" w:rsidRPr="003D70DB" w:rsidRDefault="00E97FB3">
                            <w:pPr>
                              <w:pStyle w:val="TableParagraph"/>
                              <w:spacing w:line="298" w:lineRule="exact"/>
                              <w:ind w:left="10"/>
                              <w:rPr>
                                <w:rFonts w:ascii="宋体" w:eastAsia="宋体" w:hAnsi="宋体" w:cs="宋体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</w:pP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养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保险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经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办规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程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的通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知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》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（</w:t>
                            </w:r>
                            <w:proofErr w:type="gramStart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人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社部</w:t>
                            </w:r>
                            <w:proofErr w:type="gramEnd"/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发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〔201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4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〕23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-66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 xml:space="preserve"> 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号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第三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spacing w:val="2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十</w:t>
                            </w:r>
                            <w:r w:rsidRPr="003D70DB">
                              <w:rPr>
                                <w:rFonts w:ascii="宋体" w:eastAsia="宋体" w:hAnsi="宋体" w:cs="宋体"/>
                                <w:w w:val="99"/>
                                <w:sz w:val="26"/>
                                <w:szCs w:val="26"/>
                                <w:highlight w:val="yellow"/>
                                <w:lang w:eastAsia="zh-CN"/>
                              </w:rPr>
                              <w:t>七条</w:t>
                            </w:r>
                          </w:p>
                        </w:tc>
                      </w:tr>
                    </w:tbl>
                    <w:p w14:paraId="1F8E1EDC" w14:textId="77777777" w:rsidR="00E97FB3" w:rsidRDefault="00E97FB3" w:rsidP="00E97FB3"/>
                  </w:txbxContent>
                </v:textbox>
                <w10:wrap anchorx="page" anchory="page"/>
              </v:shape>
            </w:pict>
          </mc:Fallback>
        </mc:AlternateContent>
      </w:r>
    </w:p>
    <w:p w14:paraId="5D502815" w14:textId="7F52AF7B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671EA1D7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1D33AABF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622A1B9B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0471E852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20EA518E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58477E2A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49BFF955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64CD172E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2AFF2FBB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1AD6E19E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409A2538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74929F5F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37F8EB09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635D84EB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15C1249C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2DA6241A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59C3D275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486DCA9D" w14:textId="77777777" w:rsidR="00E97FB3" w:rsidRDefault="00E97FB3" w:rsidP="00E97FB3">
      <w:pPr>
        <w:rPr>
          <w:rFonts w:ascii="楷体_GB2312" w:eastAsia="楷体_GB2312" w:hAnsi="楷体_GB2312" w:cs="楷体_GB2312"/>
          <w:sz w:val="20"/>
        </w:rPr>
      </w:pPr>
    </w:p>
    <w:p w14:paraId="3702C965" w14:textId="77777777" w:rsidR="00E97FB3" w:rsidRDefault="00E97FB3" w:rsidP="00E97FB3">
      <w:pPr>
        <w:spacing w:before="4"/>
        <w:rPr>
          <w:rFonts w:ascii="楷体_GB2312" w:eastAsia="楷体_GB2312" w:hAnsi="楷体_GB2312" w:cs="楷体_GB2312"/>
          <w:sz w:val="28"/>
          <w:szCs w:val="28"/>
        </w:rPr>
      </w:pPr>
    </w:p>
    <w:p w14:paraId="00F4F1CD" w14:textId="77777777" w:rsidR="00E97FB3" w:rsidRDefault="00E97FB3" w:rsidP="00E97FB3">
      <w:pPr>
        <w:spacing w:before="14"/>
        <w:ind w:right="164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。</w:t>
      </w:r>
    </w:p>
    <w:p w14:paraId="4FECEB3C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4F094B9E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32A6C424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42BF6774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43F0A6D4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023CFD1E" w14:textId="77777777" w:rsidR="00E97FB3" w:rsidRDefault="00E97FB3" w:rsidP="00E97FB3">
      <w:pPr>
        <w:rPr>
          <w:rFonts w:ascii="宋体" w:hAnsi="宋体" w:cs="宋体"/>
          <w:sz w:val="20"/>
        </w:rPr>
      </w:pPr>
    </w:p>
    <w:p w14:paraId="78C7232A" w14:textId="77777777" w:rsidR="00E97FB3" w:rsidRDefault="00E97FB3" w:rsidP="00E97FB3">
      <w:pPr>
        <w:spacing w:before="4"/>
        <w:rPr>
          <w:rFonts w:ascii="宋体" w:hAnsi="宋体" w:cs="宋体"/>
          <w:sz w:val="16"/>
          <w:szCs w:val="16"/>
        </w:rPr>
      </w:pPr>
    </w:p>
    <w:p w14:paraId="0A9CF61A" w14:textId="77777777" w:rsidR="00E97FB3" w:rsidRDefault="00E97FB3" w:rsidP="00E97FB3">
      <w:pPr>
        <w:spacing w:before="14"/>
        <w:ind w:right="11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w w:val="99"/>
          <w:sz w:val="28"/>
          <w:szCs w:val="28"/>
        </w:rPr>
        <w:t>，</w:t>
      </w:r>
    </w:p>
    <w:p w14:paraId="429A06F5" w14:textId="77777777" w:rsidR="00E97FB3" w:rsidRDefault="00E97FB3" w:rsidP="00E97FB3">
      <w:pPr>
        <w:rPr>
          <w:sz w:val="30"/>
          <w:szCs w:val="30"/>
        </w:rPr>
      </w:pPr>
    </w:p>
    <w:p w14:paraId="2A09B1BB" w14:textId="77777777" w:rsidR="00E97FB3" w:rsidRDefault="00E97FB3" w:rsidP="00E97FB3">
      <w:pPr>
        <w:rPr>
          <w:sz w:val="30"/>
          <w:szCs w:val="30"/>
        </w:rPr>
      </w:pPr>
    </w:p>
    <w:p w14:paraId="63C9D682" w14:textId="77777777" w:rsidR="00C7622A" w:rsidRDefault="00C7622A"/>
    <w:sectPr w:rsidR="00C7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F95F" w14:textId="77777777" w:rsidR="00057524" w:rsidRDefault="00057524" w:rsidP="00E97FB3">
      <w:r>
        <w:separator/>
      </w:r>
    </w:p>
  </w:endnote>
  <w:endnote w:type="continuationSeparator" w:id="0">
    <w:p w14:paraId="10E782C4" w14:textId="77777777" w:rsidR="00057524" w:rsidRDefault="00057524" w:rsidP="00E9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51C3" w14:textId="77777777" w:rsidR="00057524" w:rsidRDefault="00057524" w:rsidP="00E97FB3">
      <w:r>
        <w:separator/>
      </w:r>
    </w:p>
  </w:footnote>
  <w:footnote w:type="continuationSeparator" w:id="0">
    <w:p w14:paraId="32E2527D" w14:textId="77777777" w:rsidR="00057524" w:rsidRDefault="00057524" w:rsidP="00E9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FB"/>
    <w:rsid w:val="00057524"/>
    <w:rsid w:val="00364CFB"/>
    <w:rsid w:val="00C7622A"/>
    <w:rsid w:val="00E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E62415-1B65-4299-B02B-5815FC9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FB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97FB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FB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胜文</dc:creator>
  <cp:keywords/>
  <dc:description/>
  <cp:lastModifiedBy>黄 胜文</cp:lastModifiedBy>
  <cp:revision>2</cp:revision>
  <dcterms:created xsi:type="dcterms:W3CDTF">2022-02-09T06:55:00Z</dcterms:created>
  <dcterms:modified xsi:type="dcterms:W3CDTF">2022-02-09T06:55:00Z</dcterms:modified>
</cp:coreProperties>
</file>