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附件1</w:t>
      </w:r>
    </w:p>
    <w:p>
      <w:pPr>
        <w:snapToGrid w:val="0"/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bidi="ar"/>
        </w:rPr>
        <w:t>企业返工人员包车申请表</w:t>
      </w:r>
    </w:p>
    <w:p>
      <w:pPr>
        <w:snapToGrid w:val="0"/>
        <w:spacing w:line="600" w:lineRule="exact"/>
        <w:ind w:firstLine="5740" w:firstLineChars="2050"/>
        <w:rPr>
          <w:rFonts w:hint="eastAsia" w:ascii="仿宋_GB2312" w:eastAsia="仿宋_GB2312" w:cs="仿宋_GB2312"/>
          <w:sz w:val="28"/>
          <w:szCs w:val="28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复工企业名称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联系人及电话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包车时间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包车人员数量（附名单）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返杭属地查验点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属地政府（疫情防控办）审核意见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（注明政府组织运输/企业组织运输）</w:t>
            </w:r>
          </w:p>
        </w:tc>
      </w:tr>
    </w:tbl>
    <w:p>
      <w:pPr>
        <w:snapToGrid w:val="0"/>
        <w:spacing w:line="600" w:lineRule="exact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bidi="ar"/>
        </w:rPr>
        <w:br w:type="page"/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附件2</w:t>
      </w:r>
    </w:p>
    <w:p>
      <w:pPr>
        <w:snapToGrid w:val="0"/>
        <w:spacing w:line="600" w:lineRule="exact"/>
        <w:jc w:val="center"/>
        <w:rPr>
          <w:b/>
          <w:sz w:val="44"/>
          <w:szCs w:val="44"/>
        </w:rPr>
      </w:pPr>
      <w:r>
        <w:rPr>
          <w:rFonts w:hint="eastAsia" w:ascii="Calibri" w:hAnsi="Calibri" w:cs="宋体"/>
          <w:b/>
          <w:sz w:val="44"/>
          <w:szCs w:val="44"/>
          <w:lang w:bidi="ar"/>
        </w:rPr>
        <w:t>企业返工包车人员名单</w:t>
      </w:r>
    </w:p>
    <w:p>
      <w:pPr>
        <w:snapToGrid w:val="0"/>
        <w:spacing w:line="60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>发车时间：    月    日    时    出发地：</w:t>
      </w:r>
    </w:p>
    <w:p>
      <w:pPr>
        <w:snapToGrid w:val="0"/>
        <w:spacing w:line="600" w:lineRule="exact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>到达时间：    月    日    时    目的地：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6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是否符合返杭条件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出行体温（℃）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到达体温（℃）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居住社区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仿宋_GB2312" w:hAnsi="Calibri" w:eastAsia="仿宋_GB2312" w:cs="仿宋_GB2312"/>
          <w:sz w:val="28"/>
          <w:szCs w:val="28"/>
          <w:lang w:bidi="ar"/>
        </w:rPr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>注：1.本名单除出行前后体温检测栏外由用工企业填写；</w:t>
      </w:r>
    </w:p>
    <w:p>
      <w:pPr>
        <w:snapToGrid w:val="0"/>
        <w:spacing w:line="600" w:lineRule="exact"/>
        <w:ind w:firstLine="560"/>
        <w:rPr>
          <w:rFonts w:hint="eastAsia" w:ascii="仿宋_GB2312" w:hAnsi="Calibri" w:eastAsia="仿宋_GB2312" w:cs="仿宋_GB2312"/>
          <w:sz w:val="28"/>
          <w:szCs w:val="28"/>
          <w:lang w:bidi="ar"/>
        </w:rPr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>2.出行前体温检测栏由客车驾驶员或出发地工作人员检测后填写。</w:t>
      </w:r>
    </w:p>
    <w:p>
      <w:pPr>
        <w:snapToGrid w:val="0"/>
        <w:spacing w:line="600" w:lineRule="exact"/>
        <w:ind w:firstLine="560"/>
        <w:rPr>
          <w:rFonts w:hint="eastAsia" w:ascii="仿宋_GB2312" w:hAnsi="Calibri" w:eastAsia="仿宋_GB2312" w:cs="仿宋_GB2312"/>
          <w:sz w:val="28"/>
          <w:szCs w:val="28"/>
          <w:lang w:bidi="ar"/>
        </w:rPr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 xml:space="preserve">                                 单位名称（盖章）</w:t>
      </w:r>
    </w:p>
    <w:p>
      <w:pPr>
        <w:snapToGrid w:val="0"/>
        <w:spacing w:line="600" w:lineRule="exact"/>
        <w:ind w:firstLine="560"/>
      </w:pPr>
      <w:r>
        <w:rPr>
          <w:rFonts w:hint="eastAsia" w:ascii="仿宋_GB2312" w:hAnsi="Calibri" w:eastAsia="仿宋_GB2312" w:cs="仿宋_GB2312"/>
          <w:sz w:val="28"/>
          <w:szCs w:val="28"/>
          <w:lang w:bidi="ar"/>
        </w:rPr>
        <w:t xml:space="preserve">                                   年  月  日</w:t>
      </w:r>
      <w:bookmarkStart w:id="0" w:name="_GoBack"/>
      <w:bookmarkEnd w:id="0"/>
    </w:p>
    <w:sectPr>
      <w:footerReference r:id="rId3" w:type="default"/>
      <w:pgSz w:w="11906" w:h="16838"/>
      <w:pgMar w:top="1984" w:right="1800" w:bottom="1440" w:left="180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442F5"/>
    <w:rsid w:val="18845069"/>
    <w:rsid w:val="7664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2020-02-21T08:57:00Z</dcterms:created>
  <dc:creator>13588736059</dc:creator>
  <cp:lastModifiedBy>13588736059</cp:lastModifiedBy>
  <dcterms:modified xsi:type="dcterms:W3CDTF">2020-02-21T08:59:25Z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