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 w:afterLines="50"/>
      </w:pPr>
      <w:r>
        <w:rPr>
          <w:rFonts w:hint="eastAsia" w:eastAsia="方正小标宋_GBK"/>
          <w:b/>
          <w:bCs/>
        </w:rPr>
        <w:t>基本医疗保险关系转移接续申请表</w:t>
      </w:r>
      <w:bookmarkStart w:id="0" w:name="_GoBack"/>
      <w:bookmarkEnd w:id="0"/>
    </w:p>
    <w:tbl>
      <w:tblPr>
        <w:tblStyle w:val="3"/>
        <w:tblW w:w="13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779"/>
        <w:gridCol w:w="1611"/>
        <w:gridCol w:w="1164"/>
        <w:gridCol w:w="109"/>
        <w:gridCol w:w="1563"/>
        <w:gridCol w:w="176"/>
        <w:gridCol w:w="882"/>
        <w:gridCol w:w="759"/>
        <w:gridCol w:w="449"/>
        <w:gridCol w:w="466"/>
        <w:gridCol w:w="910"/>
        <w:gridCol w:w="276"/>
        <w:gridCol w:w="1195"/>
        <w:gridCol w:w="20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编号：</w:t>
            </w:r>
            <w:r>
              <w:t>(</w:t>
            </w:r>
            <w:r>
              <w:rPr>
                <w:rFonts w:hint="eastAsia"/>
              </w:rPr>
              <w:t>省份</w:t>
            </w:r>
            <w:r>
              <w:t>)(</w:t>
            </w:r>
            <w:r>
              <w:rPr>
                <w:rFonts w:hint="eastAsia"/>
              </w:rPr>
              <w:t>统筹地区</w:t>
            </w:r>
            <w:r>
              <w:t>)(</w:t>
            </w:r>
            <w:r>
              <w:rPr>
                <w:rFonts w:hint="eastAsia"/>
              </w:rPr>
              <w:t>年份</w:t>
            </w:r>
            <w:r>
              <w:t>)(</w:t>
            </w:r>
            <w:r>
              <w:rPr>
                <w:rFonts w:hint="eastAsia"/>
              </w:rPr>
              <w:t>第</w:t>
            </w:r>
            <w:r>
              <w:t>XXXX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参保人信息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证件类型及号码</w:t>
            </w:r>
          </w:p>
        </w:tc>
        <w:tc>
          <w:tcPr>
            <w:tcW w:w="44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3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2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□居民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64" w:type="dxa"/>
            <w:gridSpan w:val="7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□农业</w:t>
            </w:r>
            <w:r>
              <w:t xml:space="preserve">         </w:t>
            </w:r>
            <w:r>
              <w:rPr>
                <w:rFonts w:hint="eastAsia"/>
              </w:rPr>
              <w:t>□非农业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26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□港澳台</w:t>
            </w:r>
            <w:r>
              <w:t xml:space="preserve">       </w:t>
            </w:r>
            <w:r>
              <w:rPr>
                <w:rFonts w:hint="eastAsia"/>
              </w:rPr>
              <w:t>□外籍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2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现参加的基本医疗保险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601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□职工医保</w:t>
            </w:r>
            <w:r>
              <w:t xml:space="preserve"> </w:t>
            </w:r>
            <w:r>
              <w:tab/>
            </w:r>
            <w:r>
              <w:rPr>
                <w:rFonts w:hint="eastAsia"/>
              </w:rPr>
              <w:t>□城乡居民医保</w:t>
            </w:r>
            <w:r>
              <w:tab/>
            </w:r>
            <w:r>
              <w:rPr>
                <w:rFonts w:hint="eastAsia"/>
              </w:rPr>
              <w:t>□其他（请说明）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转出地医疗保障经办机构信息（在转入地线下办理时需填写此栏，申请人只需填写转出地医疗保障经办机构名称）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6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行政区划代码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88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转入地医疗保障经办机构信息（在转出地线下办理时需填写此栏，申请人只需填写转入地医疗保障经办机构名称）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6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行政区划代码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88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申请人信息（若参保人办理，则不需填写）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号码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与参保人关系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91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申请人（签字）：</w:t>
            </w:r>
            <w:r>
              <w:t xml:space="preserve">                                                                            </w:t>
            </w:r>
          </w:p>
        </w:tc>
        <w:tc>
          <w:tcPr>
            <w:tcW w:w="697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firstLine="2310" w:firstLineChars="1100"/>
              <w:jc w:val="left"/>
            </w:pPr>
            <w:r>
              <w:rPr>
                <w:rFonts w:hint="eastAsia"/>
              </w:rPr>
              <w:t>申请时间：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201EA"/>
    <w:rsid w:val="4F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方正仿宋_GBK" w:cs="Times New Roman"/>
      <w:b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HBYB</dc:creator>
  <cp:lastModifiedBy>GUOXIAOHUI</cp:lastModifiedBy>
  <dcterms:modified xsi:type="dcterms:W3CDTF">2021-12-09T01:39:11Z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