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0" w:right="0"/>
        <w:jc w:val="center"/>
        <w:rPr>
          <w:sz w:val="28"/>
          <w:szCs w:val="28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b/>
          <w:color w:val="333333"/>
          <w:sz w:val="28"/>
          <w:szCs w:val="28"/>
          <w:bdr w:val="none" w:color="auto" w:sz="0" w:space="0"/>
          <w:shd w:val="clear" w:fill="FFFFFF"/>
        </w:rPr>
        <w:t>2020年济宁市初中后高等职业教育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0" w:right="0"/>
        <w:jc w:val="center"/>
        <w:rPr>
          <w:sz w:val="28"/>
          <w:szCs w:val="28"/>
        </w:rPr>
      </w:pPr>
      <w:r>
        <w:rPr>
          <w:rStyle w:val="5"/>
          <w:rFonts w:hint="default" w:ascii="方正小标宋简体" w:hAnsi="方正小标宋简体" w:eastAsia="方正小标宋简体" w:cs="方正小标宋简体"/>
          <w:b/>
          <w:color w:val="333333"/>
          <w:sz w:val="28"/>
          <w:szCs w:val="28"/>
          <w:bdr w:val="none" w:color="auto" w:sz="0" w:space="0"/>
          <w:shd w:val="clear" w:fill="FFFFFF"/>
        </w:rPr>
        <w:t>高等师范教育考生基本信息表</w:t>
      </w:r>
    </w:p>
    <w:bookmarkEnd w:id="0"/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984"/>
        <w:gridCol w:w="14"/>
        <w:gridCol w:w="749"/>
        <w:gridCol w:w="203"/>
        <w:gridCol w:w="101"/>
        <w:gridCol w:w="148"/>
        <w:gridCol w:w="351"/>
        <w:gridCol w:w="646"/>
        <w:gridCol w:w="484"/>
        <w:gridCol w:w="140"/>
        <w:gridCol w:w="296"/>
        <w:gridCol w:w="498"/>
        <w:gridCol w:w="180"/>
        <w:gridCol w:w="815"/>
        <w:gridCol w:w="309"/>
        <w:gridCol w:w="284"/>
        <w:gridCol w:w="222"/>
        <w:gridCol w:w="229"/>
        <w:gridCol w:w="629"/>
        <w:gridCol w:w="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jc w:val="center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民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生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源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648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792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籍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792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考生类别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手机号码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手机号码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433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邮政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编码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5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联系地址</w:t>
            </w:r>
          </w:p>
        </w:tc>
        <w:tc>
          <w:tcPr>
            <w:tcW w:w="792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主要家庭成员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309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职业</w:t>
            </w: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报考志愿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学校代码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学校名称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报考层次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院校调剂是否服从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是□  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8"/>
                <w:szCs w:val="18"/>
                <w:bdr w:val="none" w:color="auto" w:sz="0" w:space="0"/>
              </w:rPr>
              <w:t>否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考生中考总分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外语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其他科目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333333"/>
                <w:sz w:val="18"/>
                <w:szCs w:val="18"/>
                <w:bdr w:val="none" w:color="auto" w:sz="0" w:space="0"/>
              </w:rPr>
              <w:t>成绩之和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45C8"/>
    <w:rsid w:val="770C4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2020-07-28T01:39:00Z</dcterms:created>
  <dc:creator>Momoko⛄</dc:creator>
  <cp:lastModifiedBy>Momoko⛄</cp:lastModifiedBy>
  <dcterms:modified xsi:type="dcterms:W3CDTF">2020-07-28T01:42:30Z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