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920" w:hanging="5920" w:hangingChars="1850"/>
        <w:jc w:val="left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</w:p>
    <w:p>
      <w:pPr>
        <w:ind w:left="5920" w:hanging="5920" w:hangingChars="185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2"/>
          <w:szCs w:val="32"/>
        </w:rPr>
        <w:t>住房公积金缴存基数构成明细表（事业单位）</w:t>
      </w:r>
    </w:p>
    <w:p>
      <w:pPr>
        <w:ind w:left="5920" w:hanging="5920" w:hangingChars="1850"/>
        <w:jc w:val="left"/>
        <w:rPr>
          <w:rFonts w:hint="eastAsia" w:ascii="仿宋_GB2312" w:hAnsi="宋体" w:eastAsia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填报单位：（盖章）                                                         单位：元</w:t>
      </w:r>
    </w:p>
    <w:tbl>
      <w:tblPr>
        <w:tblStyle w:val="2"/>
        <w:tblW w:w="14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855"/>
        <w:gridCol w:w="2268"/>
        <w:gridCol w:w="974"/>
        <w:gridCol w:w="974"/>
        <w:gridCol w:w="975"/>
        <w:gridCol w:w="974"/>
        <w:gridCol w:w="974"/>
        <w:gridCol w:w="975"/>
        <w:gridCol w:w="974"/>
        <w:gridCol w:w="974"/>
        <w:gridCol w:w="975"/>
        <w:gridCol w:w="974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序号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身份证号码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工资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薪级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工资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绩效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工资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保留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工资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13个月工资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奖金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加班值班费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车贴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其他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工资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合计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  <w:r>
              <w:rPr>
                <w:rFonts w:hint="eastAsia" w:ascii="仿宋_GB2312" w:hAnsi="宋体" w:eastAsia="仿宋_GB2312"/>
                <w:color w:val="333333"/>
                <w:szCs w:val="21"/>
              </w:rPr>
              <w:t>实际缴存基数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333333"/>
                <w:szCs w:val="21"/>
              </w:rPr>
            </w:pPr>
          </w:p>
        </w:tc>
      </w:tr>
    </w:tbl>
    <w:p>
      <w:r>
        <w:rPr>
          <w:rFonts w:hint="eastAsia" w:ascii="仿宋_GB2312" w:hAnsi="宋体" w:eastAsia="仿宋_GB2312"/>
          <w:color w:val="333333"/>
          <w:sz w:val="32"/>
          <w:szCs w:val="32"/>
        </w:rPr>
        <w:t xml:space="preserve">单位负责人：                                                             填报人：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67088"/>
    <w:rsid w:val="7C1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2021-08-03T03:07:00Z</dcterms:created>
  <dc:creator>Administrator</dc:creator>
  <cp:lastModifiedBy>Administrator</cp:lastModifiedBy>
  <dcterms:modified xsi:type="dcterms:W3CDTF">2021-08-03T03:07:24Z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