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附件2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hint="eastAsia" w:ascii="方正小标宋_GBK" w:hAnsi="Times New Roman" w:eastAsia="方正小标宋_GBK"/>
          <w:sz w:val="32"/>
          <w:szCs w:val="32"/>
        </w:rPr>
      </w:pP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江苏省2022年度考试录用公务员笔试</w:t>
      </w: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考生新冠肺炎疫情防控承诺书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本人已认真阅读《江苏省2</w:t>
      </w:r>
      <w:r>
        <w:rPr>
          <w:rFonts w:ascii="Times New Roman" w:hAnsi="Times New Roman" w:eastAsia="方正仿宋_GBK"/>
          <w:kern w:val="0"/>
          <w:sz w:val="32"/>
          <w:szCs w:val="32"/>
        </w:rPr>
        <w:t>022年度考试录用公务员笔试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承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诺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580" w:lineRule="exac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承诺时间：与</w:t>
      </w:r>
      <w:r>
        <w:rPr>
          <w:rFonts w:hint="eastAsia" w:eastAsia="方正仿宋_GBK"/>
          <w:kern w:val="0"/>
          <w:sz w:val="32"/>
          <w:szCs w:val="32"/>
        </w:rPr>
        <w:t>在报名网站下载打印笔试准考证</w:t>
      </w:r>
      <w:r>
        <w:rPr>
          <w:rFonts w:hint="eastAsia" w:eastAsia="方正仿宋_GBK"/>
          <w:bCs/>
          <w:kern w:val="0"/>
          <w:sz w:val="32"/>
          <w:szCs w:val="32"/>
        </w:rPr>
        <w:t>时间相一致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64B8"/>
    <w:rsid w:val="082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2021-11-02T06:39:00Z</dcterms:created>
  <dc:creator>ljfs</dc:creator>
  <cp:lastModifiedBy>ljfs</cp:lastModifiedBy>
  <dcterms:modified xsi:type="dcterms:W3CDTF">2021-11-02T06:39:54Z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F08DF362E9D544F3BDBEAAA9D7A4B3F6</vt:lpwstr>
  </property>
</Properties>
</file>