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64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黑体" w:eastAsia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黑体" w:eastAsia="方正小标宋简体"/>
          <w:color w:val="000000"/>
          <w:kern w:val="0"/>
          <w:sz w:val="32"/>
          <w:szCs w:val="32"/>
        </w:rPr>
        <w:t>企业享受失业保险稳岗</w:t>
      </w:r>
      <w:r>
        <w:rPr>
          <w:rFonts w:hint="eastAsia" w:ascii="方正小标宋简体" w:hAnsi="黑体" w:eastAsia="方正小标宋简体"/>
          <w:color w:val="000000"/>
          <w:kern w:val="0"/>
          <w:sz w:val="32"/>
          <w:szCs w:val="32"/>
          <w:lang w:eastAsia="zh-CN"/>
        </w:rPr>
        <w:t>返还</w:t>
      </w:r>
      <w:r>
        <w:rPr>
          <w:rFonts w:hint="eastAsia" w:ascii="方正小标宋简体" w:hAnsi="黑体" w:eastAsia="方正小标宋简体"/>
          <w:color w:val="000000"/>
          <w:kern w:val="0"/>
          <w:sz w:val="32"/>
          <w:szCs w:val="32"/>
        </w:rPr>
        <w:t>申报审核表</w:t>
      </w:r>
    </w:p>
    <w:p>
      <w:pPr>
        <w:widowControl/>
        <w:shd w:val="clear" w:color="auto" w:fill="FFFFFF"/>
        <w:spacing w:line="560" w:lineRule="exact"/>
        <w:rPr>
          <w:rFonts w:hint="eastAsia"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  <w:lang w:eastAsia="zh-CN"/>
        </w:rPr>
        <w:t>申请单位（盖章）：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 xml:space="preserve">                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 xml:space="preserve">   申请日期：   年   月   日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43"/>
        <w:gridCol w:w="3507"/>
        <w:gridCol w:w="1306"/>
        <w:gridCol w:w="2476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企  业  申  报  信  息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0" w:hRule="atLeast"/>
          <w:jc w:val="center"/>
        </w:trPr>
        <w:tc>
          <w:tcPr>
            <w:tcW w:w="8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17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5" w:hRule="atLeast"/>
          <w:jc w:val="center"/>
        </w:trPr>
        <w:tc>
          <w:tcPr>
            <w:tcW w:w="8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0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法人联系电话</w:t>
            </w:r>
          </w:p>
        </w:tc>
        <w:tc>
          <w:tcPr>
            <w:tcW w:w="1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8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联系人</w:t>
            </w:r>
          </w:p>
        </w:tc>
        <w:tc>
          <w:tcPr>
            <w:tcW w:w="20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5" w:hRule="atLeast"/>
          <w:jc w:val="center"/>
        </w:trPr>
        <w:tc>
          <w:tcPr>
            <w:tcW w:w="8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统一信用代码</w:t>
            </w:r>
          </w:p>
        </w:tc>
        <w:tc>
          <w:tcPr>
            <w:tcW w:w="417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  <w:jc w:val="center"/>
        </w:trPr>
        <w:tc>
          <w:tcPr>
            <w:tcW w:w="8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0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4" w:hRule="atLeast"/>
          <w:jc w:val="center"/>
        </w:trPr>
        <w:tc>
          <w:tcPr>
            <w:tcW w:w="8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开户名称</w:t>
            </w:r>
          </w:p>
        </w:tc>
        <w:tc>
          <w:tcPr>
            <w:tcW w:w="417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atLeast"/>
          <w:jc w:val="center"/>
        </w:trPr>
        <w:tc>
          <w:tcPr>
            <w:tcW w:w="8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开户银行</w:t>
            </w:r>
          </w:p>
        </w:tc>
        <w:tc>
          <w:tcPr>
            <w:tcW w:w="20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银行账号</w:t>
            </w:r>
          </w:p>
        </w:tc>
        <w:tc>
          <w:tcPr>
            <w:tcW w:w="1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7" w:hRule="atLeast"/>
          <w:jc w:val="center"/>
        </w:trPr>
        <w:tc>
          <w:tcPr>
            <w:tcW w:w="8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企业类型</w:t>
            </w:r>
          </w:p>
        </w:tc>
        <w:tc>
          <w:tcPr>
            <w:tcW w:w="417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大型企业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中小微企业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30人（含）以下企业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5" w:hRule="atLeast"/>
          <w:jc w:val="center"/>
        </w:trPr>
        <w:tc>
          <w:tcPr>
            <w:tcW w:w="82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本企业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上年度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裁员情况</w:t>
            </w:r>
          </w:p>
        </w:tc>
        <w:tc>
          <w:tcPr>
            <w:tcW w:w="20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上年初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企业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职工人数（    ）人</w:t>
            </w:r>
          </w:p>
        </w:tc>
        <w:tc>
          <w:tcPr>
            <w:tcW w:w="7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净裁员率标准</w:t>
            </w:r>
          </w:p>
        </w:tc>
        <w:tc>
          <w:tcPr>
            <w:tcW w:w="1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  <w:jc w:val="center"/>
        </w:trPr>
        <w:tc>
          <w:tcPr>
            <w:tcW w:w="8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上年末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企业职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工人数（    ）人</w:t>
            </w:r>
          </w:p>
        </w:tc>
        <w:tc>
          <w:tcPr>
            <w:tcW w:w="7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8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企业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净裁员率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%</w:t>
            </w:r>
          </w:p>
        </w:tc>
        <w:tc>
          <w:tcPr>
            <w:tcW w:w="7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  <w:jc w:val="center"/>
        </w:trPr>
        <w:tc>
          <w:tcPr>
            <w:tcW w:w="8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上年度缴纳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失业保险费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金额</w:t>
            </w:r>
          </w:p>
        </w:tc>
        <w:tc>
          <w:tcPr>
            <w:tcW w:w="417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元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认  定  审  核  意  见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96" w:hRule="atLeast"/>
          <w:jc w:val="center"/>
        </w:trPr>
        <w:tc>
          <w:tcPr>
            <w:tcW w:w="8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公共就业服务机构审核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7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2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公共就业服务机构审定意见：该企业上年度净裁员率为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%，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符合稳岗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返还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政策规定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条件。其上年度失业保险费缴纳总额为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元，应给予返还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     元。</w:t>
            </w:r>
          </w:p>
          <w:p>
            <w:pPr>
              <w:widowControl/>
              <w:spacing w:line="400" w:lineRule="exact"/>
              <w:ind w:firstLine="482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经办：       审核：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分管领导：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领导审批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年    月    日（公章）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0" w:hRule="atLeast"/>
          <w:jc w:val="center"/>
        </w:trPr>
        <w:tc>
          <w:tcPr>
            <w:tcW w:w="8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人社局审核意见</w:t>
            </w:r>
          </w:p>
        </w:tc>
        <w:tc>
          <w:tcPr>
            <w:tcW w:w="417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    年    月    日（公章）            </w:t>
            </w:r>
          </w:p>
        </w:tc>
      </w:tr>
    </w:tbl>
    <w:p>
      <w:pPr>
        <w:widowControl/>
        <w:jc w:val="both"/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  <w:sectPr>
          <w:footerReference r:id="rId3" w:type="default"/>
          <w:footerReference r:id="rId4" w:type="even"/>
          <w:pgSz w:w="11907" w:h="16840"/>
          <w:pgMar w:top="1701" w:right="1588" w:bottom="1474" w:left="1701" w:header="851" w:footer="1247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企业联系人：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联系电话</w:t>
      </w:r>
      <w:r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  <w:t>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A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2021-09-07T04:59:26Z</dcterms:created>
  <dc:creator>Administrator</dc:creator>
  <cp:lastModifiedBy>Administrator</cp:lastModifiedBy>
  <dcterms:modified xsi:type="dcterms:W3CDTF">2021-09-07T04:59:55Z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7034EFE0532D43E29B3D51C590B39D6A</vt:lpwstr>
  </property>
</Properties>
</file>