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outlineLvl w:val="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before="100" w:beforeAutospacing="1" w:after="100" w:afterAutospacing="1"/>
        <w:jc w:val="center"/>
        <w:outlineLvl w:val="0"/>
        <w:rPr>
          <w:rFonts w:hint="eastAsia" w:ascii="方正小标宋_GBK" w:hAnsi="宋体" w:eastAsia="方正小标宋_GBK" w:cs="宋体"/>
          <w:b/>
          <w:bCs/>
          <w:kern w:val="44"/>
          <w:sz w:val="32"/>
          <w:szCs w:val="32"/>
        </w:rPr>
      </w:pPr>
      <w:r>
        <w:rPr>
          <w:rFonts w:hint="eastAsia" w:ascii="方正小标宋_GBK" w:hAnsi="宋体" w:eastAsia="方正小标宋_GBK" w:cs="宋体"/>
          <w:b/>
          <w:bCs/>
          <w:kern w:val="44"/>
          <w:sz w:val="32"/>
          <w:szCs w:val="32"/>
        </w:rPr>
        <w:t>安溪一中2022年高中自主招生报名表</w:t>
      </w:r>
    </w:p>
    <w:tbl>
      <w:tblPr>
        <w:tblStyle w:val="5"/>
        <w:tblW w:w="95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27"/>
        <w:gridCol w:w="774"/>
        <w:gridCol w:w="153"/>
        <w:gridCol w:w="667"/>
        <w:gridCol w:w="260"/>
        <w:gridCol w:w="195"/>
        <w:gridCol w:w="677"/>
        <w:gridCol w:w="55"/>
        <w:gridCol w:w="340"/>
        <w:gridCol w:w="587"/>
        <w:gridCol w:w="518"/>
        <w:gridCol w:w="409"/>
        <w:gridCol w:w="932"/>
        <w:gridCol w:w="101"/>
        <w:gridCol w:w="1201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52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djustRightInd/>
              <w:snapToGrid w:val="0"/>
              <w:spacing w:after="0" w:line="276" w:lineRule="auto"/>
              <w:ind w:firstLine="0" w:firstLineChars="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8505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djustRightInd/>
              <w:snapToGrid w:val="0"/>
              <w:spacing w:after="0" w:line="276" w:lineRule="auto"/>
              <w:ind w:firstLine="0" w:firstLineChars="0"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在相应选项后打“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”。1.学科特长生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2.美术特长生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3.音乐特长生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4. 体育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田径特长（）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5.体育足球特长（）6.体育篮球特长（）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初中就读学校</w:t>
            </w:r>
          </w:p>
        </w:tc>
        <w:tc>
          <w:tcPr>
            <w:tcW w:w="29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25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贴1寸照片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1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djustRightInd/>
              <w:snapToGrid w:val="0"/>
              <w:spacing w:after="0" w:line="276" w:lineRule="auto"/>
              <w:ind w:firstLine="0" w:firstLineChars="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初中阶段成绩</w:t>
            </w:r>
          </w:p>
        </w:tc>
        <w:tc>
          <w:tcPr>
            <w:tcW w:w="8505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说明：语文、数学、英语满分150分，其他学科满分100分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92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13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1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2月</w:t>
            </w:r>
          </w:p>
          <w:p>
            <w:pPr>
              <w:widowControl/>
              <w:adjustRightInd/>
              <w:snapToGrid w:val="0"/>
              <w:spacing w:after="0" w:line="21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市质检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1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5月</w:t>
            </w:r>
          </w:p>
          <w:p>
            <w:pPr>
              <w:widowControl/>
              <w:adjustRightInd/>
              <w:snapToGrid w:val="0"/>
              <w:spacing w:after="0" w:line="21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市质检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904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体术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专业比赛获奖情况</w:t>
            </w:r>
          </w:p>
        </w:tc>
        <w:tc>
          <w:tcPr>
            <w:tcW w:w="6651" w:type="dxa"/>
            <w:gridSpan w:val="1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校长推荐</w:t>
            </w:r>
          </w:p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5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校长签名：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学校（盖章）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资格审查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65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 w:val="0"/>
              <w:spacing w:after="0" w:line="276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spacing w:before="100" w:beforeAutospacing="1" w:after="100" w:afterAutospacing="1"/>
        <w:outlineLvl w:val="0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YTlmNGQ0OTVmNzIyYTcyODNmMjNlNGI1ZDliNjYifQ=="/>
  </w:docVars>
  <w:rsids>
    <w:rsidRoot w:val="140703C7"/>
    <w:rsid w:val="079361DD"/>
    <w:rsid w:val="0C0516AF"/>
    <w:rsid w:val="0D5D0B46"/>
    <w:rsid w:val="140703C7"/>
    <w:rsid w:val="15CF7E8D"/>
    <w:rsid w:val="169B7DEB"/>
    <w:rsid w:val="18985E80"/>
    <w:rsid w:val="23C128FC"/>
    <w:rsid w:val="423768C0"/>
    <w:rsid w:val="42BA61CC"/>
    <w:rsid w:val="451C2AAA"/>
    <w:rsid w:val="4B154A9A"/>
    <w:rsid w:val="56A0267F"/>
    <w:rsid w:val="6D282CA2"/>
    <w:rsid w:val="78810682"/>
    <w:rsid w:val="7F99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微软雅黑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微软雅黑"/>
      <w:b/>
      <w:sz w:val="2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2022-05-20T10:39:00Z</dcterms:created>
  <dc:creator>李伟东（童心艺术培训）</dc:creator>
  <cp:lastModifiedBy>李伟东（童心艺术培训）</cp:lastModifiedBy>
  <dcterms:modified xsi:type="dcterms:W3CDTF">2022-05-20T10:40:02Z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83ECCCD40152472CBD001E000F248D2E</vt:lpwstr>
  </property>
</Properties>
</file>