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附件6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福田区特殊困难人员慈善关爱资助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  <w:t>申请表</w:t>
      </w:r>
    </w:p>
    <w:tbl>
      <w:tblPr>
        <w:tblStyle w:val="5"/>
        <w:tblpPr w:leftFromText="180" w:rightFromText="180" w:vertAnchor="text" w:horzAnchor="page" w:tblpX="1256" w:tblpY="499"/>
        <w:tblOverlap w:val="never"/>
        <w:tblW w:w="95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09"/>
        <w:gridCol w:w="784"/>
        <w:gridCol w:w="1753"/>
        <w:gridCol w:w="1375"/>
        <w:gridCol w:w="575"/>
        <w:gridCol w:w="3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户籍状况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□福田户籍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/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非福田户籍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封控管控地址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人员类别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孕妇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□失独老人（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福田区在册特殊计划生育家庭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低保及低保边缘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家庭成员（福田区在册低保及低保边缘对象）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困境儿童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（福田区在册孤儿、事实无人抚养儿童）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□享受残疾人两项补贴对象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（福田区在册残疾人两项补贴对象）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  <w:lang w:eastAsia="zh-CN"/>
              </w:rPr>
              <w:t>慈善关爱资助发放情况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领取人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本人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非本人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领取人与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118" w:firstLineChars="49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  <w:t>诚信承诺情况</w:t>
            </w:r>
          </w:p>
        </w:tc>
        <w:tc>
          <w:tcPr>
            <w:tcW w:w="7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118" w:firstLineChars="49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  <w:t>（我保证以上所有信息真实、准确、有效，如有不实，自愿退还已领取的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  <w:lang w:eastAsia="zh-CN"/>
              </w:rPr>
              <w:t>慈善关爱资助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  <w:t>费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  <w:lang w:eastAsia="zh-CN"/>
              </w:rPr>
              <w:t>用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  <w:t xml:space="preserve">并承担失信后果）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3122" w:firstLineChars="1300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</w:rPr>
              <w:t>（签名）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社区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-12"/>
                <w:sz w:val="24"/>
                <w:szCs w:val="24"/>
                <w:highlight w:val="none"/>
                <w:lang w:eastAsia="zh-CN"/>
              </w:rPr>
              <w:t>初审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经查验，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特殊困难人员慈善关爱资助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条件，建议予以确认。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经办人：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负责人: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初审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日期: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-12"/>
                <w:sz w:val="24"/>
                <w:szCs w:val="24"/>
                <w:highlight w:val="none"/>
              </w:rPr>
              <w:t>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-12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经查验，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>特殊困难人员慈善关爱资助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条件，予以确认。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经办人：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负责人: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日期: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2022-04-03T16:22:13Z</dcterms:created>
  <dc:creator>wangfei1</dc:creator>
  <cp:lastModifiedBy>wangfei1</cp:lastModifiedBy>
  <dcterms:modified xsi:type="dcterms:W3CDTF">2022-04-03T16:22:22Z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E29AC9A4C81A455BAE24F963410B113D</vt:lpwstr>
  </property>
</Properties>
</file>