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Times New Roman" w:hAnsi="Times New Roman" w:eastAsia="黑体" w:cs="Times New Roman"/>
        </w:rPr>
      </w:pPr>
    </w:p>
    <w:p>
      <w:pPr>
        <w:widowControl/>
        <w:rPr>
          <w:rFonts w:ascii="Times New Roman" w:hAnsi="Times New Roman" w:eastAsia="黑体" w:cs="Times New Roman"/>
        </w:rPr>
      </w:pPr>
    </w:p>
    <w:p>
      <w:pPr>
        <w:widowControl/>
        <w:jc w:val="center"/>
        <w:rPr>
          <w:rFonts w:ascii="Times New Roman" w:hAnsi="Times New Roman" w:eastAsia="方正小标宋简体" w:cs="Times New Roman"/>
          <w:w w:val="90"/>
          <w:kern w:val="0"/>
          <w:sz w:val="40"/>
          <w:szCs w:val="40"/>
        </w:rPr>
      </w:pPr>
      <w:r>
        <w:rPr>
          <w:rFonts w:hint="eastAsia" w:ascii="Times New Roman" w:hAnsi="Times New Roman" w:eastAsia="方正小标宋简体" w:cs="方正小标宋简体"/>
          <w:w w:val="90"/>
          <w:kern w:val="0"/>
          <w:sz w:val="40"/>
          <w:szCs w:val="40"/>
        </w:rPr>
        <w:t>泰安市医疗保险异地安置（居住、常驻工作）登记表</w:t>
      </w:r>
    </w:p>
    <w:p>
      <w:pPr>
        <w:widowControl/>
        <w:spacing w:line="240" w:lineRule="exact"/>
        <w:jc w:val="center"/>
        <w:rPr>
          <w:rFonts w:ascii="Times New Roman" w:hAnsi="Times New Roman" w:cs="Times New Roman"/>
          <w:sz w:val="36"/>
          <w:szCs w:val="36"/>
        </w:rPr>
      </w:pPr>
    </w:p>
    <w:tbl>
      <w:tblPr>
        <w:tblStyle w:val="7"/>
        <w:tblW w:w="8946" w:type="dxa"/>
        <w:tblInd w:w="-106" w:type="dxa"/>
        <w:tblLayout w:type="fixed"/>
        <w:tblCellMar>
          <w:top w:w="0" w:type="dxa"/>
          <w:left w:w="108" w:type="dxa"/>
          <w:bottom w:w="0" w:type="dxa"/>
          <w:right w:w="108" w:type="dxa"/>
        </w:tblCellMar>
      </w:tblPr>
      <w:tblGrid>
        <w:gridCol w:w="1298"/>
        <w:gridCol w:w="1947"/>
        <w:gridCol w:w="599"/>
        <w:gridCol w:w="268"/>
        <w:gridCol w:w="449"/>
        <w:gridCol w:w="1440"/>
        <w:gridCol w:w="601"/>
        <w:gridCol w:w="2344"/>
      </w:tblGrid>
      <w:tr>
        <w:tblPrEx>
          <w:tblLayout w:type="fixed"/>
          <w:tblCellMar>
            <w:top w:w="0" w:type="dxa"/>
            <w:left w:w="108" w:type="dxa"/>
            <w:bottom w:w="0" w:type="dxa"/>
            <w:right w:w="108" w:type="dxa"/>
          </w:tblCellMar>
        </w:tblPrEx>
        <w:trPr>
          <w:trHeight w:val="952" w:hRule="atLeast"/>
        </w:trPr>
        <w:tc>
          <w:tcPr>
            <w:tcW w:w="1298" w:type="dxa"/>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Times New Roman"/>
                <w:kern w:val="0"/>
                <w:sz w:val="24"/>
                <w:szCs w:val="24"/>
              </w:rPr>
            </w:pPr>
            <w:r>
              <w:rPr>
                <w:rFonts w:hint="eastAsia" w:ascii="Times New Roman" w:hAnsi="Times New Roman" w:cs="宋体"/>
                <w:kern w:val="0"/>
                <w:sz w:val="24"/>
                <w:szCs w:val="24"/>
              </w:rPr>
              <w:t>姓名</w:t>
            </w:r>
          </w:p>
        </w:tc>
        <w:tc>
          <w:tcPr>
            <w:tcW w:w="194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599" w:type="dxa"/>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Times New Roman"/>
                <w:kern w:val="0"/>
                <w:sz w:val="24"/>
                <w:szCs w:val="24"/>
              </w:rPr>
            </w:pPr>
            <w:r>
              <w:rPr>
                <w:rFonts w:hint="eastAsia" w:ascii="Times New Roman" w:hAnsi="Times New Roman" w:cs="宋体"/>
                <w:kern w:val="0"/>
                <w:sz w:val="24"/>
                <w:szCs w:val="24"/>
              </w:rPr>
              <w:t>性别</w:t>
            </w:r>
          </w:p>
        </w:tc>
        <w:tc>
          <w:tcPr>
            <w:tcW w:w="717" w:type="dxa"/>
            <w:gridSpan w:val="2"/>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Times New Roman"/>
                <w:kern w:val="0"/>
                <w:sz w:val="24"/>
                <w:szCs w:val="24"/>
              </w:rPr>
            </w:pPr>
          </w:p>
        </w:tc>
        <w:tc>
          <w:tcPr>
            <w:tcW w:w="1440" w:type="dxa"/>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Times New Roman" w:hAnsi="Times New Roman" w:cs="Times New Roman"/>
                <w:kern w:val="0"/>
                <w:sz w:val="24"/>
                <w:szCs w:val="24"/>
              </w:rPr>
            </w:pPr>
            <w:r>
              <w:rPr>
                <w:rFonts w:hint="eastAsia" w:ascii="Times New Roman" w:hAnsi="Times New Roman" w:cs="宋体"/>
                <w:sz w:val="24"/>
                <w:szCs w:val="24"/>
              </w:rPr>
              <w:t>险种</w:t>
            </w:r>
          </w:p>
        </w:tc>
        <w:tc>
          <w:tcPr>
            <w:tcW w:w="2945" w:type="dxa"/>
            <w:gridSpan w:val="2"/>
            <w:tcBorders>
              <w:top w:val="single" w:color="auto" w:sz="4" w:space="0"/>
              <w:left w:val="nil"/>
              <w:bottom w:val="single" w:color="auto" w:sz="4" w:space="0"/>
              <w:right w:val="single" w:color="auto" w:sz="4" w:space="0"/>
            </w:tcBorders>
            <w:vAlign w:val="center"/>
          </w:tcPr>
          <w:p>
            <w:pPr>
              <w:ind w:left="-105" w:leftChars="-50" w:right="-105" w:rightChars="-50"/>
              <w:jc w:val="center"/>
              <w:rPr>
                <w:rFonts w:cs="Times New Roman" w:asciiTheme="majorEastAsia" w:hAnsiTheme="majorEastAsia" w:eastAsiaTheme="majorEastAsia"/>
                <w:sz w:val="24"/>
                <w:szCs w:val="24"/>
              </w:rPr>
            </w:pPr>
            <w:r>
              <w:rPr>
                <w:rFonts w:cs="Times New Roman" w:asciiTheme="majorEastAsia" w:hAnsiTheme="majorEastAsia" w:eastAsiaTheme="majorEastAsia"/>
                <w:sz w:val="24"/>
                <w:szCs w:val="24"/>
              </w:rPr>
              <w:t>□</w:t>
            </w:r>
            <w:r>
              <w:rPr>
                <w:rFonts w:hint="eastAsia" w:cs="宋体" w:asciiTheme="majorEastAsia" w:hAnsiTheme="majorEastAsia" w:eastAsiaTheme="majorEastAsia"/>
                <w:sz w:val="24"/>
                <w:szCs w:val="24"/>
              </w:rPr>
              <w:t>职工医保</w:t>
            </w:r>
          </w:p>
          <w:p>
            <w:pPr>
              <w:ind w:left="-105" w:leftChars="-50" w:right="-105" w:rightChars="-50"/>
              <w:jc w:val="center"/>
              <w:rPr>
                <w:rFonts w:cs="Times New Roman" w:asciiTheme="majorEastAsia" w:hAnsiTheme="majorEastAsia" w:eastAsiaTheme="majorEastAsia"/>
                <w:sz w:val="24"/>
                <w:szCs w:val="24"/>
              </w:rPr>
            </w:pPr>
            <w:r>
              <w:rPr>
                <w:rFonts w:cs="Times New Roman" w:asciiTheme="majorEastAsia" w:hAnsiTheme="majorEastAsia" w:eastAsiaTheme="majorEastAsia"/>
                <w:sz w:val="24"/>
                <w:szCs w:val="24"/>
              </w:rPr>
              <w:t>□</w:t>
            </w:r>
            <w:r>
              <w:rPr>
                <w:rFonts w:hint="eastAsia" w:cs="宋体" w:asciiTheme="majorEastAsia" w:hAnsiTheme="majorEastAsia" w:eastAsiaTheme="majorEastAsia"/>
                <w:sz w:val="24"/>
                <w:szCs w:val="24"/>
              </w:rPr>
              <w:t>居民医保</w:t>
            </w:r>
          </w:p>
        </w:tc>
      </w:tr>
      <w:tr>
        <w:tblPrEx>
          <w:tblLayout w:type="fixed"/>
          <w:tblCellMar>
            <w:top w:w="0" w:type="dxa"/>
            <w:left w:w="108" w:type="dxa"/>
            <w:bottom w:w="0" w:type="dxa"/>
            <w:right w:w="108" w:type="dxa"/>
          </w:tblCellMar>
        </w:tblPrEx>
        <w:trPr>
          <w:trHeight w:val="1108" w:hRule="atLeast"/>
        </w:trPr>
        <w:tc>
          <w:tcPr>
            <w:tcW w:w="3245" w:type="dxa"/>
            <w:gridSpan w:val="2"/>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Times New Roman"/>
                <w:kern w:val="0"/>
                <w:sz w:val="24"/>
                <w:szCs w:val="24"/>
              </w:rPr>
            </w:pPr>
            <w:r>
              <w:rPr>
                <w:rFonts w:hint="eastAsia" w:ascii="Times New Roman" w:hAnsi="Times New Roman" w:cs="宋体"/>
                <w:kern w:val="0"/>
                <w:sz w:val="24"/>
                <w:szCs w:val="24"/>
              </w:rPr>
              <w:t>社会保障号码</w:t>
            </w:r>
          </w:p>
          <w:p>
            <w:pPr>
              <w:widowControl/>
              <w:ind w:left="-105" w:leftChars="-50" w:right="-105" w:rightChars="-50"/>
              <w:jc w:val="center"/>
              <w:rPr>
                <w:rFonts w:ascii="Times New Roman" w:hAnsi="Times New Roman" w:cs="Times New Roman"/>
                <w:kern w:val="0"/>
                <w:sz w:val="24"/>
                <w:szCs w:val="24"/>
              </w:rPr>
            </w:pPr>
            <w:r>
              <w:rPr>
                <w:rFonts w:hint="eastAsia" w:ascii="Times New Roman" w:hAnsi="Times New Roman" w:cs="宋体"/>
                <w:kern w:val="0"/>
                <w:sz w:val="24"/>
                <w:szCs w:val="24"/>
              </w:rPr>
              <w:t>（或身份证号码）</w:t>
            </w:r>
          </w:p>
          <w:p>
            <w:pPr>
              <w:widowControl/>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2756" w:type="dxa"/>
            <w:gridSpan w:val="4"/>
            <w:tcBorders>
              <w:top w:val="single" w:color="auto" w:sz="4" w:space="0"/>
              <w:left w:val="nil"/>
              <w:bottom w:val="single" w:color="auto" w:sz="4" w:space="0"/>
              <w:right w:val="single" w:color="000000" w:sz="4" w:space="0"/>
            </w:tcBorders>
            <w:vAlign w:val="center"/>
          </w:tcPr>
          <w:p>
            <w:pPr>
              <w:widowControl/>
              <w:ind w:left="-105" w:leftChars="-50" w:right="-105" w:rightChars="-50"/>
              <w:jc w:val="center"/>
              <w:rPr>
                <w:rFonts w:ascii="Times New Roman" w:hAnsi="Times New Roman" w:cs="Times New Roman"/>
                <w:kern w:val="0"/>
                <w:sz w:val="24"/>
                <w:szCs w:val="24"/>
              </w:rPr>
            </w:pPr>
          </w:p>
        </w:tc>
        <w:tc>
          <w:tcPr>
            <w:tcW w:w="601" w:type="dxa"/>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imes New Roman" w:hAnsi="Times New Roman" w:cs="Times New Roman"/>
                <w:sz w:val="24"/>
                <w:szCs w:val="24"/>
              </w:rPr>
            </w:pPr>
            <w:r>
              <w:rPr>
                <w:rFonts w:hint="eastAsia" w:ascii="Times New Roman" w:hAnsi="Times New Roman" w:cs="宋体"/>
                <w:sz w:val="24"/>
                <w:szCs w:val="24"/>
              </w:rPr>
              <w:t>人员</w:t>
            </w:r>
          </w:p>
          <w:p>
            <w:pPr>
              <w:ind w:left="-105" w:leftChars="-50" w:right="-105" w:rightChars="-50"/>
              <w:jc w:val="center"/>
              <w:rPr>
                <w:rFonts w:ascii="Times New Roman" w:hAnsi="Times New Roman" w:cs="Times New Roman"/>
                <w:sz w:val="24"/>
                <w:szCs w:val="24"/>
              </w:rPr>
            </w:pPr>
            <w:r>
              <w:rPr>
                <w:rFonts w:hint="eastAsia" w:ascii="Times New Roman" w:hAnsi="Times New Roman" w:cs="宋体"/>
                <w:sz w:val="24"/>
                <w:szCs w:val="24"/>
              </w:rPr>
              <w:t>类别</w:t>
            </w:r>
          </w:p>
        </w:tc>
        <w:tc>
          <w:tcPr>
            <w:tcW w:w="2344" w:type="dxa"/>
            <w:tcBorders>
              <w:top w:val="single" w:color="auto" w:sz="4" w:space="0"/>
              <w:left w:val="nil"/>
              <w:bottom w:val="single" w:color="auto" w:sz="4" w:space="0"/>
              <w:right w:val="single" w:color="auto" w:sz="4" w:space="0"/>
            </w:tcBorders>
            <w:vAlign w:val="center"/>
          </w:tcPr>
          <w:p>
            <w:pPr>
              <w:ind w:right="-105" w:rightChars="-50"/>
              <w:rPr>
                <w:rFonts w:cs="Times New Roman" w:asciiTheme="majorEastAsia" w:hAnsiTheme="majorEastAsia" w:eastAsiaTheme="majorEastAsia"/>
                <w:sz w:val="24"/>
                <w:szCs w:val="24"/>
              </w:rPr>
            </w:pPr>
            <w:r>
              <w:rPr>
                <w:rFonts w:cs="Times New Roman" w:asciiTheme="majorEastAsia" w:hAnsiTheme="majorEastAsia" w:eastAsiaTheme="majorEastAsia"/>
                <w:sz w:val="24"/>
                <w:szCs w:val="24"/>
              </w:rPr>
              <w:t>□</w:t>
            </w:r>
            <w:r>
              <w:rPr>
                <w:rFonts w:hint="eastAsia" w:cs="宋体" w:asciiTheme="majorEastAsia" w:hAnsiTheme="majorEastAsia" w:eastAsiaTheme="majorEastAsia"/>
                <w:sz w:val="24"/>
                <w:szCs w:val="24"/>
              </w:rPr>
              <w:t>退休异地安置</w:t>
            </w:r>
          </w:p>
          <w:p>
            <w:pPr>
              <w:ind w:right="-105" w:rightChars="-50"/>
              <w:rPr>
                <w:rFonts w:cs="Times New Roman" w:asciiTheme="majorEastAsia" w:hAnsiTheme="majorEastAsia" w:eastAsiaTheme="majorEastAsia"/>
                <w:sz w:val="24"/>
                <w:szCs w:val="24"/>
              </w:rPr>
            </w:pPr>
            <w:r>
              <w:rPr>
                <w:rFonts w:cs="Times New Roman" w:asciiTheme="majorEastAsia" w:hAnsiTheme="majorEastAsia" w:eastAsiaTheme="majorEastAsia"/>
                <w:sz w:val="24"/>
                <w:szCs w:val="24"/>
              </w:rPr>
              <w:t>□</w:t>
            </w:r>
            <w:r>
              <w:rPr>
                <w:rFonts w:hint="eastAsia" w:cs="宋体" w:asciiTheme="majorEastAsia" w:hAnsiTheme="majorEastAsia" w:eastAsiaTheme="majorEastAsia"/>
                <w:sz w:val="24"/>
                <w:szCs w:val="24"/>
              </w:rPr>
              <w:t>在职常驻异地工作</w:t>
            </w:r>
          </w:p>
          <w:p>
            <w:pPr>
              <w:ind w:right="-105" w:rightChars="-50"/>
              <w:rPr>
                <w:rFonts w:cs="Times New Roman" w:asciiTheme="majorEastAsia" w:hAnsiTheme="majorEastAsia" w:eastAsiaTheme="majorEastAsia"/>
                <w:sz w:val="24"/>
                <w:szCs w:val="24"/>
              </w:rPr>
            </w:pPr>
            <w:r>
              <w:rPr>
                <w:rFonts w:cs="Times New Roman" w:asciiTheme="majorEastAsia" w:hAnsiTheme="majorEastAsia" w:eastAsiaTheme="majorEastAsia"/>
                <w:sz w:val="24"/>
                <w:szCs w:val="24"/>
              </w:rPr>
              <w:t>□</w:t>
            </w:r>
            <w:r>
              <w:rPr>
                <w:rFonts w:hint="eastAsia" w:cs="宋体" w:asciiTheme="majorEastAsia" w:hAnsiTheme="majorEastAsia" w:eastAsiaTheme="majorEastAsia"/>
                <w:sz w:val="24"/>
                <w:szCs w:val="24"/>
              </w:rPr>
              <w:t>异地居住</w:t>
            </w:r>
          </w:p>
        </w:tc>
      </w:tr>
      <w:tr>
        <w:tblPrEx>
          <w:tblLayout w:type="fixed"/>
          <w:tblCellMar>
            <w:top w:w="0" w:type="dxa"/>
            <w:left w:w="108" w:type="dxa"/>
            <w:bottom w:w="0" w:type="dxa"/>
            <w:right w:w="108" w:type="dxa"/>
          </w:tblCellMar>
        </w:tblPrEx>
        <w:trPr>
          <w:trHeight w:val="1279" w:hRule="atLeast"/>
        </w:trPr>
        <w:tc>
          <w:tcPr>
            <w:tcW w:w="1298" w:type="dxa"/>
            <w:tcBorders>
              <w:top w:val="single" w:color="auto" w:sz="4" w:space="0"/>
              <w:left w:val="single" w:color="auto" w:sz="4" w:space="0"/>
              <w:bottom w:val="single" w:color="auto" w:sz="4" w:space="0"/>
              <w:right w:val="single" w:color="000000" w:sz="4" w:space="0"/>
            </w:tcBorders>
            <w:vAlign w:val="center"/>
          </w:tcPr>
          <w:p>
            <w:pPr>
              <w:widowControl/>
              <w:ind w:left="-105" w:leftChars="-50" w:right="-105" w:rightChars="-50"/>
              <w:jc w:val="center"/>
              <w:rPr>
                <w:rFonts w:ascii="Times New Roman" w:hAnsi="Times New Roman" w:cs="Times New Roman"/>
                <w:kern w:val="0"/>
                <w:sz w:val="24"/>
                <w:szCs w:val="24"/>
              </w:rPr>
            </w:pPr>
            <w:r>
              <w:rPr>
                <w:rFonts w:hint="eastAsia" w:ascii="Times New Roman" w:hAnsi="Times New Roman" w:cs="宋体"/>
                <w:kern w:val="0"/>
                <w:sz w:val="24"/>
                <w:szCs w:val="24"/>
              </w:rPr>
              <w:t>现居住地址</w:t>
            </w:r>
          </w:p>
        </w:tc>
        <w:tc>
          <w:tcPr>
            <w:tcW w:w="3263" w:type="dxa"/>
            <w:gridSpan w:val="4"/>
            <w:tcBorders>
              <w:top w:val="single" w:color="auto" w:sz="4" w:space="0"/>
              <w:left w:val="nil"/>
              <w:bottom w:val="single" w:color="auto" w:sz="4" w:space="0"/>
              <w:right w:val="single" w:color="auto" w:sz="4" w:space="0"/>
            </w:tcBorders>
            <w:vAlign w:val="center"/>
          </w:tcPr>
          <w:p>
            <w:pPr>
              <w:widowControl/>
              <w:ind w:firstLine="720" w:firstLineChars="300"/>
              <w:rPr>
                <w:rFonts w:ascii="Times New Roman" w:hAnsi="Times New Roman" w:cs="Times New Roman"/>
                <w:kern w:val="0"/>
                <w:sz w:val="24"/>
                <w:szCs w:val="24"/>
              </w:rPr>
            </w:pPr>
            <w:r>
              <w:rPr>
                <w:rFonts w:hint="eastAsia" w:ascii="Times New Roman" w:hAnsi="Times New Roman" w:cs="宋体"/>
                <w:kern w:val="0"/>
                <w:sz w:val="24"/>
                <w:szCs w:val="24"/>
              </w:rPr>
              <w:t>省     市     县</w:t>
            </w:r>
          </w:p>
        </w:tc>
        <w:tc>
          <w:tcPr>
            <w:tcW w:w="144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hint="eastAsia" w:ascii="Times New Roman" w:hAnsi="Times New Roman" w:cs="宋体"/>
                <w:kern w:val="0"/>
                <w:sz w:val="24"/>
                <w:szCs w:val="24"/>
              </w:rPr>
              <w:t>邮政编码</w:t>
            </w:r>
          </w:p>
        </w:tc>
        <w:tc>
          <w:tcPr>
            <w:tcW w:w="2945" w:type="dxa"/>
            <w:gridSpan w:val="2"/>
            <w:tcBorders>
              <w:top w:val="single" w:color="auto" w:sz="4" w:space="0"/>
              <w:left w:val="nil"/>
              <w:bottom w:val="single" w:color="auto" w:sz="4" w:space="0"/>
              <w:right w:val="single" w:color="auto" w:sz="4" w:space="0"/>
            </w:tcBorders>
            <w:vAlign w:val="center"/>
          </w:tcPr>
          <w:p>
            <w:pPr>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1042" w:hRule="atLeast"/>
        </w:trPr>
        <w:tc>
          <w:tcPr>
            <w:tcW w:w="1298" w:type="dxa"/>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Times New Roman" w:hAnsi="Times New Roman" w:cs="Times New Roman"/>
                <w:kern w:val="0"/>
                <w:sz w:val="24"/>
                <w:szCs w:val="24"/>
              </w:rPr>
            </w:pPr>
            <w:r>
              <w:rPr>
                <w:rFonts w:hint="eastAsia" w:ascii="Times New Roman" w:hAnsi="Times New Roman" w:cs="宋体"/>
                <w:kern w:val="0"/>
                <w:sz w:val="24"/>
                <w:szCs w:val="24"/>
              </w:rPr>
              <w:t>联系电话</w:t>
            </w:r>
          </w:p>
          <w:p>
            <w:pPr>
              <w:widowControl/>
              <w:ind w:left="-105" w:leftChars="-50" w:right="-105" w:rightChars="-50"/>
              <w:jc w:val="center"/>
              <w:rPr>
                <w:rFonts w:ascii="Times New Roman" w:hAnsi="Times New Roman" w:cs="Times New Roman"/>
                <w:kern w:val="0"/>
                <w:sz w:val="24"/>
                <w:szCs w:val="24"/>
              </w:rPr>
            </w:pPr>
            <w:r>
              <w:rPr>
                <w:rFonts w:hint="eastAsia" w:ascii="Times New Roman" w:hAnsi="Times New Roman" w:cs="宋体"/>
                <w:kern w:val="0"/>
                <w:sz w:val="24"/>
                <w:szCs w:val="24"/>
              </w:rPr>
              <w:t>（手机）</w:t>
            </w:r>
          </w:p>
        </w:tc>
        <w:tc>
          <w:tcPr>
            <w:tcW w:w="2814"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1889" w:type="dxa"/>
            <w:gridSpan w:val="2"/>
            <w:tcBorders>
              <w:top w:val="single" w:color="auto" w:sz="4" w:space="0"/>
              <w:left w:val="nil"/>
              <w:bottom w:val="single" w:color="auto" w:sz="4" w:space="0"/>
              <w:right w:val="single" w:color="000000" w:sz="4" w:space="0"/>
            </w:tcBorders>
            <w:vAlign w:val="center"/>
          </w:tcPr>
          <w:p>
            <w:pPr>
              <w:widowControl/>
              <w:ind w:left="-105" w:leftChars="-50" w:right="-105" w:rightChars="-50"/>
              <w:jc w:val="center"/>
              <w:rPr>
                <w:rFonts w:ascii="Times New Roman" w:hAnsi="Times New Roman" w:cs="Times New Roman"/>
                <w:kern w:val="0"/>
                <w:sz w:val="24"/>
                <w:szCs w:val="24"/>
              </w:rPr>
            </w:pPr>
            <w:r>
              <w:rPr>
                <w:rFonts w:hint="eastAsia" w:ascii="Times New Roman" w:hAnsi="Times New Roman" w:cs="宋体"/>
                <w:kern w:val="0"/>
                <w:sz w:val="24"/>
                <w:szCs w:val="24"/>
              </w:rPr>
              <w:t>登记时间</w:t>
            </w:r>
          </w:p>
        </w:tc>
        <w:tc>
          <w:tcPr>
            <w:tcW w:w="2945" w:type="dxa"/>
            <w:gridSpan w:val="2"/>
            <w:tcBorders>
              <w:top w:val="single" w:color="auto" w:sz="4" w:space="0"/>
              <w:left w:val="nil"/>
              <w:bottom w:val="single" w:color="auto" w:sz="4" w:space="0"/>
              <w:right w:val="single" w:color="auto" w:sz="4" w:space="0"/>
            </w:tcBorders>
            <w:vAlign w:val="center"/>
          </w:tcPr>
          <w:p>
            <w:pPr>
              <w:widowControl/>
              <w:spacing w:line="4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年  月  日</w:t>
            </w:r>
          </w:p>
        </w:tc>
      </w:tr>
      <w:tr>
        <w:tblPrEx>
          <w:tblLayout w:type="fixed"/>
          <w:tblCellMar>
            <w:top w:w="0" w:type="dxa"/>
            <w:left w:w="108" w:type="dxa"/>
            <w:bottom w:w="0" w:type="dxa"/>
            <w:right w:w="108" w:type="dxa"/>
          </w:tblCellMar>
        </w:tblPrEx>
        <w:trPr>
          <w:trHeight w:val="860" w:hRule="atLeast"/>
        </w:trPr>
        <w:tc>
          <w:tcPr>
            <w:tcW w:w="4112" w:type="dxa"/>
            <w:gridSpan w:val="4"/>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4"/>
                <w:szCs w:val="24"/>
              </w:rPr>
            </w:pPr>
            <w:r>
              <w:rPr>
                <w:rFonts w:hint="eastAsia" w:ascii="Times New Roman" w:hAnsi="Times New Roman" w:cs="宋体"/>
                <w:kern w:val="0"/>
                <w:sz w:val="24"/>
                <w:szCs w:val="24"/>
              </w:rPr>
              <w:t>门诊统筹定点医疗机构</w:t>
            </w:r>
          </w:p>
          <w:p>
            <w:pPr>
              <w:widowControl/>
              <w:jc w:val="center"/>
              <w:rPr>
                <w:rFonts w:ascii="Times New Roman" w:hAnsi="Times New Roman" w:cs="Times New Roman"/>
                <w:kern w:val="0"/>
                <w:sz w:val="24"/>
                <w:szCs w:val="24"/>
              </w:rPr>
            </w:pPr>
            <w:r>
              <w:rPr>
                <w:rFonts w:hint="eastAsia" w:ascii="Times New Roman" w:hAnsi="Times New Roman" w:cs="宋体"/>
                <w:kern w:val="0"/>
                <w:sz w:val="24"/>
                <w:szCs w:val="24"/>
              </w:rPr>
              <w:t>（仅限职工）</w:t>
            </w:r>
          </w:p>
        </w:tc>
        <w:tc>
          <w:tcPr>
            <w:tcW w:w="4834"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717" w:hRule="atLeast"/>
        </w:trPr>
        <w:tc>
          <w:tcPr>
            <w:tcW w:w="4112" w:type="dxa"/>
            <w:gridSpan w:val="4"/>
            <w:tcBorders>
              <w:top w:val="single" w:color="auto" w:sz="4" w:space="0"/>
              <w:left w:val="single" w:color="auto" w:sz="4" w:space="0"/>
              <w:bottom w:val="nil"/>
              <w:right w:val="single" w:color="auto" w:sz="4" w:space="0"/>
            </w:tcBorders>
            <w:vAlign w:val="center"/>
          </w:tcPr>
          <w:p>
            <w:pPr>
              <w:widowControl/>
              <w:jc w:val="center"/>
              <w:rPr>
                <w:rFonts w:ascii="Times New Roman" w:hAnsi="Times New Roman" w:cs="Times New Roman"/>
                <w:kern w:val="0"/>
                <w:sz w:val="24"/>
                <w:szCs w:val="24"/>
                <w:u w:val="single"/>
              </w:rPr>
            </w:pPr>
            <w:r>
              <w:rPr>
                <w:rFonts w:hint="eastAsia" w:ascii="Times New Roman" w:hAnsi="Times New Roman" w:cs="宋体"/>
                <w:kern w:val="0"/>
                <w:sz w:val="24"/>
                <w:szCs w:val="24"/>
              </w:rPr>
              <w:t>门诊慢性大病定点医院</w:t>
            </w:r>
          </w:p>
        </w:tc>
        <w:tc>
          <w:tcPr>
            <w:tcW w:w="4834" w:type="dxa"/>
            <w:gridSpan w:val="4"/>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2941" w:hRule="atLeast"/>
        </w:trPr>
        <w:tc>
          <w:tcPr>
            <w:tcW w:w="4112" w:type="dxa"/>
            <w:gridSpan w:val="4"/>
            <w:tcBorders>
              <w:top w:val="single" w:color="auto" w:sz="4" w:space="0"/>
              <w:left w:val="single" w:color="auto" w:sz="4" w:space="0"/>
              <w:bottom w:val="nil"/>
              <w:right w:val="single" w:color="auto" w:sz="4" w:space="0"/>
            </w:tcBorders>
            <w:vAlign w:val="center"/>
          </w:tcPr>
          <w:p>
            <w:pPr>
              <w:widowControl/>
              <w:ind w:left="-105" w:leftChars="-50" w:right="-105" w:rightChars="-50"/>
              <w:jc w:val="center"/>
              <w:rPr>
                <w:rFonts w:ascii="Times New Roman" w:hAnsi="Times New Roman" w:cs="Times New Roman"/>
                <w:kern w:val="0"/>
                <w:sz w:val="24"/>
                <w:szCs w:val="24"/>
              </w:rPr>
            </w:pPr>
            <w:r>
              <w:rPr>
                <w:rFonts w:hint="eastAsia" w:ascii="Times New Roman" w:hAnsi="Times New Roman" w:cs="宋体"/>
                <w:kern w:val="0"/>
                <w:sz w:val="24"/>
                <w:szCs w:val="24"/>
              </w:rPr>
              <w:t>参保地医疗保险</w:t>
            </w:r>
          </w:p>
          <w:p>
            <w:pPr>
              <w:widowControl/>
              <w:jc w:val="center"/>
              <w:rPr>
                <w:rFonts w:ascii="Times New Roman" w:hAnsi="Times New Roman" w:cs="Times New Roman"/>
                <w:kern w:val="0"/>
                <w:sz w:val="24"/>
                <w:szCs w:val="24"/>
              </w:rPr>
            </w:pPr>
            <w:r>
              <w:rPr>
                <w:rFonts w:hint="eastAsia" w:ascii="Times New Roman" w:hAnsi="Times New Roman" w:cs="宋体"/>
                <w:kern w:val="0"/>
                <w:sz w:val="24"/>
                <w:szCs w:val="24"/>
              </w:rPr>
              <w:t>经办机构意见</w:t>
            </w:r>
          </w:p>
        </w:tc>
        <w:tc>
          <w:tcPr>
            <w:tcW w:w="4834" w:type="dxa"/>
            <w:gridSpan w:val="4"/>
            <w:tcBorders>
              <w:top w:val="single" w:color="auto" w:sz="4" w:space="0"/>
              <w:left w:val="single" w:color="auto" w:sz="4" w:space="0"/>
              <w:right w:val="single" w:color="auto" w:sz="4" w:space="0"/>
            </w:tcBorders>
            <w:vAlign w:val="center"/>
          </w:tcPr>
          <w:p>
            <w:pPr>
              <w:widowControl/>
              <w:jc w:val="left"/>
              <w:rPr>
                <w:rFonts w:ascii="Times New Roman" w:hAnsi="Times New Roman" w:cs="Times New Roman"/>
                <w:kern w:val="0"/>
                <w:sz w:val="24"/>
                <w:szCs w:val="24"/>
              </w:rPr>
            </w:pPr>
          </w:p>
          <w:p>
            <w:pPr>
              <w:widowControl/>
              <w:jc w:val="left"/>
              <w:rPr>
                <w:rFonts w:ascii="Times New Roman" w:hAnsi="Times New Roman" w:cs="Times New Roman"/>
                <w:kern w:val="0"/>
                <w:sz w:val="24"/>
                <w:szCs w:val="24"/>
              </w:rPr>
            </w:pPr>
          </w:p>
          <w:p>
            <w:pPr>
              <w:widowControl/>
              <w:jc w:val="left"/>
              <w:rPr>
                <w:rFonts w:ascii="Times New Roman" w:hAnsi="Times New Roman" w:cs="Times New Roman"/>
                <w:kern w:val="0"/>
                <w:sz w:val="24"/>
                <w:szCs w:val="24"/>
              </w:rPr>
            </w:pPr>
          </w:p>
          <w:p>
            <w:pPr>
              <w:widowControl/>
              <w:ind w:firstLine="2760" w:firstLineChars="1150"/>
              <w:jc w:val="left"/>
              <w:rPr>
                <w:rFonts w:ascii="Times New Roman" w:hAnsi="Times New Roman" w:cs="Times New Roman"/>
                <w:kern w:val="0"/>
                <w:sz w:val="24"/>
                <w:szCs w:val="24"/>
              </w:rPr>
            </w:pPr>
            <w:r>
              <w:rPr>
                <w:rFonts w:hint="eastAsia" w:ascii="Times New Roman" w:hAnsi="Times New Roman" w:cs="宋体"/>
                <w:kern w:val="0"/>
                <w:sz w:val="24"/>
                <w:szCs w:val="24"/>
              </w:rPr>
              <w:t>（盖章）</w:t>
            </w:r>
          </w:p>
          <w:p>
            <w:pPr>
              <w:ind w:left="1167"/>
              <w:jc w:val="center"/>
              <w:rPr>
                <w:rFonts w:ascii="Times New Roman" w:hAnsi="Times New Roman" w:cs="Times New Roman"/>
                <w:kern w:val="0"/>
                <w:sz w:val="24"/>
                <w:szCs w:val="24"/>
              </w:rPr>
            </w:pPr>
          </w:p>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w:t>
            </w:r>
            <w:r>
              <w:rPr>
                <w:rFonts w:hint="eastAsia" w:ascii="Times New Roman" w:hAnsi="Times New Roman" w:cs="宋体"/>
                <w:kern w:val="0"/>
                <w:sz w:val="24"/>
                <w:szCs w:val="24"/>
              </w:rPr>
              <w:t>年</w:t>
            </w:r>
            <w:r>
              <w:rPr>
                <w:rFonts w:ascii="Times New Roman" w:hAnsi="Times New Roman" w:cs="Times New Roman"/>
                <w:kern w:val="0"/>
                <w:sz w:val="24"/>
                <w:szCs w:val="24"/>
              </w:rPr>
              <w:t xml:space="preserve">   </w:t>
            </w:r>
            <w:r>
              <w:rPr>
                <w:rFonts w:hint="eastAsia" w:ascii="Times New Roman" w:hAnsi="Times New Roman" w:cs="宋体"/>
                <w:kern w:val="0"/>
                <w:sz w:val="24"/>
                <w:szCs w:val="24"/>
              </w:rPr>
              <w:t>月</w:t>
            </w:r>
            <w:r>
              <w:rPr>
                <w:rFonts w:ascii="Times New Roman" w:hAnsi="Times New Roman" w:cs="Times New Roman"/>
                <w:kern w:val="0"/>
                <w:sz w:val="24"/>
                <w:szCs w:val="24"/>
              </w:rPr>
              <w:t xml:space="preserve">  </w:t>
            </w:r>
            <w:r>
              <w:rPr>
                <w:rFonts w:hint="eastAsia" w:ascii="Times New Roman" w:hAnsi="Times New Roman" w:cs="宋体"/>
                <w:kern w:val="0"/>
                <w:sz w:val="24"/>
                <w:szCs w:val="24"/>
              </w:rPr>
              <w:t>日</w:t>
            </w:r>
          </w:p>
        </w:tc>
      </w:tr>
      <w:tr>
        <w:tblPrEx>
          <w:tblLayout w:type="fixed"/>
          <w:tblCellMar>
            <w:top w:w="0" w:type="dxa"/>
            <w:left w:w="108" w:type="dxa"/>
            <w:bottom w:w="0" w:type="dxa"/>
            <w:right w:w="108" w:type="dxa"/>
          </w:tblCellMar>
        </w:tblPrEx>
        <w:trPr>
          <w:trHeight w:val="1185" w:hRule="atLeast"/>
        </w:trPr>
        <w:tc>
          <w:tcPr>
            <w:tcW w:w="8946" w:type="dxa"/>
            <w:gridSpan w:val="8"/>
            <w:tcBorders>
              <w:top w:val="single" w:color="auto" w:sz="4" w:space="0"/>
              <w:left w:val="nil"/>
              <w:bottom w:val="nil"/>
              <w:right w:val="nil"/>
            </w:tcBorders>
            <w:vAlign w:val="center"/>
          </w:tcPr>
          <w:p>
            <w:pPr>
              <w:pStyle w:val="10"/>
              <w:widowControl/>
              <w:ind w:firstLine="0" w:firstLineChars="0"/>
              <w:jc w:val="left"/>
              <w:rPr>
                <w:rFonts w:ascii="Times New Roman" w:hAnsi="Times New Roman" w:cs="Times New Roman"/>
                <w:kern w:val="0"/>
                <w:sz w:val="24"/>
                <w:szCs w:val="24"/>
              </w:rPr>
            </w:pPr>
          </w:p>
          <w:p>
            <w:pPr>
              <w:pStyle w:val="10"/>
              <w:widowControl/>
              <w:numPr>
                <w:ilvl w:val="0"/>
                <w:numId w:val="1"/>
              </w:numPr>
              <w:ind w:firstLineChars="0"/>
              <w:jc w:val="left"/>
              <w:rPr>
                <w:rFonts w:ascii="Times New Roman" w:hAnsi="Times New Roman" w:cs="Times New Roman"/>
                <w:kern w:val="0"/>
                <w:sz w:val="24"/>
                <w:szCs w:val="24"/>
              </w:rPr>
            </w:pPr>
            <w:r>
              <w:rPr>
                <w:rFonts w:hint="eastAsia" w:ascii="Times New Roman" w:hAnsi="Times New Roman" w:cs="宋体"/>
                <w:kern w:val="0"/>
                <w:sz w:val="24"/>
                <w:szCs w:val="24"/>
              </w:rPr>
              <w:t>本表适用于异地安置（居住、常驻工作）的参保人员办理登记。</w:t>
            </w:r>
          </w:p>
          <w:p>
            <w:pPr>
              <w:pStyle w:val="10"/>
              <w:widowControl/>
              <w:numPr>
                <w:ilvl w:val="0"/>
                <w:numId w:val="1"/>
              </w:numPr>
              <w:ind w:firstLineChars="0"/>
              <w:jc w:val="left"/>
              <w:rPr>
                <w:rFonts w:ascii="Times New Roman" w:hAnsi="Times New Roman" w:cs="Times New Roman"/>
                <w:kern w:val="0"/>
                <w:sz w:val="24"/>
                <w:szCs w:val="24"/>
              </w:rPr>
            </w:pPr>
            <w:r>
              <w:rPr>
                <w:rFonts w:hint="eastAsia" w:ascii="Times New Roman" w:hAnsi="Times New Roman" w:cs="宋体"/>
                <w:kern w:val="0"/>
                <w:sz w:val="24"/>
                <w:szCs w:val="24"/>
              </w:rPr>
              <w:t>没有门诊慢性大病的门诊慢性大病定点医院不填。</w:t>
            </w:r>
          </w:p>
          <w:p>
            <w:pPr>
              <w:pStyle w:val="10"/>
              <w:widowControl/>
              <w:ind w:firstLine="0" w:firstLineChars="0"/>
              <w:jc w:val="left"/>
              <w:rPr>
                <w:rFonts w:ascii="Times New Roman" w:hAnsi="Times New Roman" w:cs="Times New Roman"/>
                <w:kern w:val="0"/>
                <w:sz w:val="24"/>
                <w:szCs w:val="24"/>
              </w:rPr>
            </w:pPr>
            <w:r>
              <w:rPr>
                <w:rFonts w:ascii="Times New Roman" w:hAnsi="Times New Roman" w:cs="Times New Roman"/>
                <w:kern w:val="0"/>
                <w:sz w:val="24"/>
                <w:szCs w:val="24"/>
              </w:rPr>
              <w:t>3.</w:t>
            </w:r>
            <w:r>
              <w:rPr>
                <w:rFonts w:hint="eastAsia" w:ascii="Times New Roman" w:hAnsi="Times New Roman" w:cs="宋体"/>
                <w:kern w:val="0"/>
                <w:sz w:val="24"/>
                <w:szCs w:val="24"/>
              </w:rPr>
              <w:t>选择的门诊统筹定点医疗机构必须是居住地医保部门公布的基层社区卫生服务机构，其医疗待遇按照泰安市门诊统筹相关政策执行；</w:t>
            </w:r>
          </w:p>
          <w:p>
            <w:pPr>
              <w:pStyle w:val="10"/>
              <w:widowControl/>
              <w:ind w:firstLine="0" w:firstLineChars="0"/>
              <w:jc w:val="left"/>
              <w:rPr>
                <w:rFonts w:ascii="Times New Roman" w:hAnsi="Times New Roman" w:cs="Times New Roman"/>
                <w:kern w:val="0"/>
                <w:sz w:val="24"/>
                <w:szCs w:val="24"/>
              </w:rPr>
            </w:pPr>
            <w:r>
              <w:rPr>
                <w:rFonts w:ascii="Times New Roman" w:hAnsi="Times New Roman" w:cs="Times New Roman"/>
                <w:kern w:val="0"/>
                <w:sz w:val="24"/>
                <w:szCs w:val="24"/>
              </w:rPr>
              <w:t>4.</w:t>
            </w:r>
            <w:r>
              <w:rPr>
                <w:rFonts w:hint="eastAsia" w:ascii="Times New Roman" w:hAnsi="Times New Roman" w:cs="宋体"/>
                <w:kern w:val="0"/>
                <w:sz w:val="24"/>
                <w:szCs w:val="24"/>
              </w:rPr>
              <w:t>意外伤害异地就医应按规定办理意外伤害备案。参保居民意外伤害异地就医的，暂不实行联网结算，需到参保经办机构备案。</w:t>
            </w:r>
          </w:p>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5.</w:t>
            </w:r>
            <w:r>
              <w:rPr>
                <w:rFonts w:hint="eastAsia" w:ascii="Times New Roman" w:hAnsi="Times New Roman" w:cs="宋体"/>
                <w:kern w:val="0"/>
                <w:sz w:val="24"/>
                <w:szCs w:val="24"/>
              </w:rPr>
              <w:t>本表一式二份，参保人员、医保经办机构各一份。</w:t>
            </w:r>
          </w:p>
        </w:tc>
      </w:tr>
    </w:tbl>
    <w:p>
      <w:pPr>
        <w:rPr>
          <w:rFonts w:ascii="Times New Roman" w:hAnsi="Times New Roman" w:eastAsia="仿宋_GB2312" w:cs="Times New Roman"/>
          <w:sz w:val="28"/>
          <w:szCs w:val="28"/>
        </w:rPr>
      </w:pPr>
      <w:bookmarkStart w:id="0" w:name="_GoBack"/>
    </w:p>
    <w:bookmarkEnd w:id="0"/>
    <w:sectPr>
      <w:footerReference r:id="rId3"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cs="Times New Roman"/>
        <w:sz w:val="24"/>
        <w:szCs w:val="24"/>
      </w:rPr>
    </w:pPr>
    <w:r>
      <w:rPr>
        <w:rStyle w:val="6"/>
        <w:rFonts w:ascii="宋体" w:hAnsi="宋体" w:cs="宋体"/>
        <w:sz w:val="24"/>
        <w:szCs w:val="24"/>
      </w:rPr>
      <w:t xml:space="preserve">— </w:t>
    </w:r>
    <w:r>
      <w:rPr>
        <w:rStyle w:val="6"/>
        <w:rFonts w:ascii="Times New Roman" w:hAnsi="Times New Roman" w:cs="Times New Roman"/>
        <w:sz w:val="24"/>
        <w:szCs w:val="24"/>
      </w:rPr>
      <w:fldChar w:fldCharType="begin"/>
    </w:r>
    <w:r>
      <w:rPr>
        <w:rStyle w:val="6"/>
        <w:rFonts w:ascii="Times New Roman" w:hAnsi="Times New Roman" w:cs="Times New Roman"/>
        <w:sz w:val="24"/>
        <w:szCs w:val="24"/>
      </w:rPr>
      <w:instrText xml:space="preserve">PAGE  </w:instrText>
    </w:r>
    <w:r>
      <w:rPr>
        <w:rStyle w:val="6"/>
        <w:rFonts w:ascii="Times New Roman" w:hAnsi="Times New Roman" w:cs="Times New Roman"/>
        <w:sz w:val="24"/>
        <w:szCs w:val="24"/>
      </w:rPr>
      <w:fldChar w:fldCharType="separate"/>
    </w:r>
    <w:r>
      <w:rPr>
        <w:rStyle w:val="6"/>
        <w:rFonts w:ascii="Times New Roman" w:hAnsi="Times New Roman" w:cs="Times New Roman"/>
        <w:sz w:val="24"/>
        <w:szCs w:val="24"/>
      </w:rPr>
      <w:t>1</w:t>
    </w:r>
    <w:r>
      <w:rPr>
        <w:rStyle w:val="6"/>
        <w:rFonts w:ascii="Times New Roman" w:hAnsi="Times New Roman" w:cs="Times New Roman"/>
        <w:sz w:val="24"/>
        <w:szCs w:val="24"/>
      </w:rPr>
      <w:fldChar w:fldCharType="end"/>
    </w:r>
    <w:r>
      <w:rPr>
        <w:rStyle w:val="6"/>
        <w:rFonts w:ascii="宋体" w:hAnsi="宋体" w:cs="宋体"/>
        <w:sz w:val="24"/>
        <w:szCs w:val="24"/>
      </w:rPr>
      <w:t xml:space="preserve"> —</w:t>
    </w:r>
  </w:p>
  <w:p>
    <w:pPr>
      <w:pStyle w:val="3"/>
      <w:ind w:right="360" w:firstLine="360"/>
      <w:jc w:val="center"/>
      <w:rPr>
        <w:rFonts w:cs="Times New Roman"/>
      </w:rPr>
    </w:pPr>
  </w:p>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9409A"/>
    <w:multiLevelType w:val="multilevel"/>
    <w:tmpl w:val="7159409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B72CF"/>
    <w:rsid w:val="00025FD2"/>
    <w:rsid w:val="00041BC1"/>
    <w:rsid w:val="0004759C"/>
    <w:rsid w:val="00052899"/>
    <w:rsid w:val="000557FD"/>
    <w:rsid w:val="00093F76"/>
    <w:rsid w:val="000A04E7"/>
    <w:rsid w:val="000D037A"/>
    <w:rsid w:val="000E38AA"/>
    <w:rsid w:val="00134548"/>
    <w:rsid w:val="001375AD"/>
    <w:rsid w:val="00151000"/>
    <w:rsid w:val="00167F54"/>
    <w:rsid w:val="00173CFD"/>
    <w:rsid w:val="001C6F3B"/>
    <w:rsid w:val="001D41F6"/>
    <w:rsid w:val="001F2F6F"/>
    <w:rsid w:val="00247538"/>
    <w:rsid w:val="00250C0F"/>
    <w:rsid w:val="002671A6"/>
    <w:rsid w:val="002B5AC4"/>
    <w:rsid w:val="002D2354"/>
    <w:rsid w:val="002E551A"/>
    <w:rsid w:val="00340602"/>
    <w:rsid w:val="00351056"/>
    <w:rsid w:val="00360C7D"/>
    <w:rsid w:val="003E015F"/>
    <w:rsid w:val="00422600"/>
    <w:rsid w:val="0045166D"/>
    <w:rsid w:val="00463460"/>
    <w:rsid w:val="004658EA"/>
    <w:rsid w:val="00473DD0"/>
    <w:rsid w:val="00486800"/>
    <w:rsid w:val="00491BB8"/>
    <w:rsid w:val="004A5342"/>
    <w:rsid w:val="004D037E"/>
    <w:rsid w:val="004D4C0D"/>
    <w:rsid w:val="004E315E"/>
    <w:rsid w:val="004E3DB3"/>
    <w:rsid w:val="004E6D48"/>
    <w:rsid w:val="005043B5"/>
    <w:rsid w:val="005160D9"/>
    <w:rsid w:val="005443B6"/>
    <w:rsid w:val="00596087"/>
    <w:rsid w:val="005A30CB"/>
    <w:rsid w:val="005A7F9A"/>
    <w:rsid w:val="005D1E93"/>
    <w:rsid w:val="005D3868"/>
    <w:rsid w:val="005D60C2"/>
    <w:rsid w:val="005E2E53"/>
    <w:rsid w:val="0060198B"/>
    <w:rsid w:val="00611762"/>
    <w:rsid w:val="006559F8"/>
    <w:rsid w:val="00663450"/>
    <w:rsid w:val="00664DF4"/>
    <w:rsid w:val="006707DD"/>
    <w:rsid w:val="006C6267"/>
    <w:rsid w:val="006E434C"/>
    <w:rsid w:val="006E49F4"/>
    <w:rsid w:val="00704BEE"/>
    <w:rsid w:val="007136F1"/>
    <w:rsid w:val="00721ABF"/>
    <w:rsid w:val="00770C30"/>
    <w:rsid w:val="00774E4D"/>
    <w:rsid w:val="007814A6"/>
    <w:rsid w:val="0079512D"/>
    <w:rsid w:val="007B4FC0"/>
    <w:rsid w:val="007C7A5D"/>
    <w:rsid w:val="007D50DC"/>
    <w:rsid w:val="007D7003"/>
    <w:rsid w:val="008733EA"/>
    <w:rsid w:val="008A7622"/>
    <w:rsid w:val="008C28DB"/>
    <w:rsid w:val="008D1930"/>
    <w:rsid w:val="00901E13"/>
    <w:rsid w:val="00907143"/>
    <w:rsid w:val="009228EB"/>
    <w:rsid w:val="009523AF"/>
    <w:rsid w:val="00966C44"/>
    <w:rsid w:val="009A0BE4"/>
    <w:rsid w:val="00AC20F3"/>
    <w:rsid w:val="00AC2D83"/>
    <w:rsid w:val="00BC1E6C"/>
    <w:rsid w:val="00BE7DBD"/>
    <w:rsid w:val="00C07D5C"/>
    <w:rsid w:val="00C23AEE"/>
    <w:rsid w:val="00C34420"/>
    <w:rsid w:val="00CD05F6"/>
    <w:rsid w:val="00CE4558"/>
    <w:rsid w:val="00D14615"/>
    <w:rsid w:val="00D25E56"/>
    <w:rsid w:val="00D71C3D"/>
    <w:rsid w:val="00D72281"/>
    <w:rsid w:val="00D93FD9"/>
    <w:rsid w:val="00DF155F"/>
    <w:rsid w:val="00E41E88"/>
    <w:rsid w:val="00E523F9"/>
    <w:rsid w:val="00E85BF3"/>
    <w:rsid w:val="00E95618"/>
    <w:rsid w:val="00EB5D68"/>
    <w:rsid w:val="00ED3185"/>
    <w:rsid w:val="00F24523"/>
    <w:rsid w:val="00F4070A"/>
    <w:rsid w:val="00F42364"/>
    <w:rsid w:val="00F71E2F"/>
    <w:rsid w:val="00F73F00"/>
    <w:rsid w:val="00F81716"/>
    <w:rsid w:val="00FB2DE9"/>
    <w:rsid w:val="00FB72CF"/>
    <w:rsid w:val="00FC1F30"/>
    <w:rsid w:val="00FC7092"/>
    <w:rsid w:val="00FD00F0"/>
    <w:rsid w:val="00FD0542"/>
    <w:rsid w:val="1F6D798D"/>
    <w:rsid w:val="659B55B1"/>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8">
    <w:name w:val="页眉 Char"/>
    <w:basedOn w:val="5"/>
    <w:link w:val="4"/>
    <w:semiHidden/>
    <w:locked/>
    <w:uiPriority w:val="99"/>
    <w:rPr>
      <w:sz w:val="18"/>
      <w:szCs w:val="18"/>
    </w:rPr>
  </w:style>
  <w:style w:type="character" w:customStyle="1" w:styleId="9">
    <w:name w:val="页脚 Char"/>
    <w:basedOn w:val="5"/>
    <w:link w:val="3"/>
    <w:locked/>
    <w:uiPriority w:val="99"/>
    <w:rPr>
      <w:sz w:val="18"/>
      <w:szCs w:val="18"/>
    </w:rPr>
  </w:style>
  <w:style w:type="paragraph" w:customStyle="1" w:styleId="10">
    <w:name w:val="列出段落1"/>
    <w:basedOn w:val="1"/>
    <w:qFormat/>
    <w:uiPriority w:val="99"/>
    <w:pPr>
      <w:ind w:firstLine="420" w:firstLineChars="200"/>
    </w:pPr>
  </w:style>
  <w:style w:type="character" w:customStyle="1" w:styleId="11">
    <w:name w:val="批注框文本 Char"/>
    <w:basedOn w:val="5"/>
    <w:link w:val="2"/>
    <w:semiHidden/>
    <w:locked/>
    <w:uiPriority w:val="99"/>
    <w:rPr>
      <w:sz w:val="18"/>
      <w:szCs w:val="18"/>
    </w:rPr>
  </w:style>
  <w:style w:type="paragraph" w:customStyle="1" w:styleId="12">
    <w:name w:val="附录标识"/>
    <w:basedOn w:val="1"/>
    <w:next w:val="1"/>
    <w:uiPriority w:val="99"/>
    <w:pPr>
      <w:keepNext/>
      <w:widowControl/>
      <w:shd w:val="clear" w:color="FFFFFF" w:fill="FFFFFF"/>
      <w:tabs>
        <w:tab w:val="left" w:pos="0"/>
        <w:tab w:val="left" w:pos="360"/>
        <w:tab w:val="left" w:pos="6405"/>
      </w:tabs>
      <w:spacing w:before="640" w:after="280"/>
      <w:jc w:val="center"/>
      <w:outlineLvl w:val="0"/>
    </w:pPr>
    <w:rPr>
      <w:rFonts w:ascii="黑体" w:hAnsi="Times New Roman" w:eastAsia="黑体" w:cs="黑体"/>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605FAA-A676-431C-9BDD-ABBE189A03E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377</Characters>
  <Lines>3</Lines>
  <Paragraphs>1</Paragraphs>
  <TotalTime>0</TotalTime>
  <ScaleCrop>false</ScaleCrop>
  <LinksUpToDate>false</LinksUpToDate>
  <CharactersWithSpaces>441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2019-06-25T03:16:00Z</dcterms:created>
  <dc:creator>lenovo</dc:creator>
  <cp:lastModifiedBy>d</cp:lastModifiedBy>
  <cp:lastPrinted>2019-06-25T02:27:00Z</cp:lastPrinted>
  <dcterms:modified xsi:type="dcterms:W3CDTF">2019-10-12T06:43:09Z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