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产前筛查补助审批表</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Cs w:val="21"/>
        </w:rPr>
      </w:pPr>
      <w:r>
        <w:rPr>
          <w:rFonts w:hint="default" w:ascii="Times New Roman" w:hAnsi="Times New Roman" w:eastAsia="方正大标宋简体" w:cs="Times New Roman"/>
          <w:sz w:val="44"/>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楷体_GBK" w:cs="Times New Roman"/>
          <w:sz w:val="28"/>
          <w:szCs w:val="28"/>
        </w:rPr>
        <w:t>编号：</w:t>
      </w:r>
    </w:p>
    <w:tbl>
      <w:tblPr>
        <w:tblStyle w:val="3"/>
        <w:tblW w:w="913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5"/>
        <w:gridCol w:w="1241"/>
        <w:gridCol w:w="499"/>
        <w:gridCol w:w="525"/>
        <w:gridCol w:w="645"/>
        <w:gridCol w:w="714"/>
        <w:gridCol w:w="1041"/>
        <w:gridCol w:w="1540"/>
        <w:gridCol w:w="12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680" w:hRule="atLeast"/>
        </w:trPr>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产妇姓名</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c>
          <w:tcPr>
            <w:tcW w:w="10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年龄</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联系电话</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634" w:hRule="atLeast"/>
        </w:trPr>
        <w:tc>
          <w:tcPr>
            <w:tcW w:w="1685"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身份证号</w:t>
            </w:r>
          </w:p>
        </w:tc>
        <w:tc>
          <w:tcPr>
            <w:tcW w:w="2910" w:type="dxa"/>
            <w:gridSpan w:val="4"/>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c>
          <w:tcPr>
            <w:tcW w:w="1755" w:type="dxa"/>
            <w:gridSpan w:val="2"/>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生育登记证号</w:t>
            </w:r>
          </w:p>
        </w:tc>
        <w:tc>
          <w:tcPr>
            <w:tcW w:w="2785" w:type="dxa"/>
            <w:gridSpan w:val="2"/>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488" w:hRule="atLeast"/>
        </w:trPr>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户籍地址</w:t>
            </w:r>
          </w:p>
        </w:tc>
        <w:tc>
          <w:tcPr>
            <w:tcW w:w="29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家庭地址</w:t>
            </w:r>
          </w:p>
        </w:tc>
        <w:tc>
          <w:tcPr>
            <w:tcW w:w="27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466" w:hRule="atLeast"/>
        </w:trPr>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丈夫姓名</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c>
          <w:tcPr>
            <w:tcW w:w="18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丈夫身份证号</w:t>
            </w:r>
          </w:p>
        </w:tc>
        <w:tc>
          <w:tcPr>
            <w:tcW w:w="38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466" w:hRule="atLeast"/>
        </w:trPr>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产前筛查机构</w:t>
            </w:r>
          </w:p>
        </w:tc>
        <w:tc>
          <w:tcPr>
            <w:tcW w:w="745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466" w:hRule="atLeast"/>
        </w:trPr>
        <w:tc>
          <w:tcPr>
            <w:tcW w:w="1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筛查项目</w:t>
            </w:r>
          </w:p>
        </w:tc>
        <w:tc>
          <w:tcPr>
            <w:tcW w:w="745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孕期母血清学产前筛查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1422" w:hRule="atLeast"/>
        </w:trPr>
        <w:tc>
          <w:tcPr>
            <w:tcW w:w="9135" w:type="dxa"/>
            <w:gridSpan w:val="9"/>
            <w:tcBorders>
              <w:top w:val="single" w:color="auto" w:sz="4" w:space="0"/>
              <w:left w:val="single" w:color="auto" w:sz="4" w:space="0"/>
              <w:bottom w:val="nil"/>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申请人签字：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398" w:hRule="atLeast"/>
        </w:trPr>
        <w:tc>
          <w:tcPr>
            <w:tcW w:w="9135"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产妇户籍地/居住地社区卫生服务中心审核意见：</w:t>
            </w:r>
          </w:p>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社区卫生服务中心</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（盖章）</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年    月    日</w:t>
            </w:r>
          </w:p>
        </w:tc>
      </w:tr>
    </w:tbl>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1.报销对象：在本市医疗保健机构接受产前筛查的具有本市户籍或居住证的且符合国家生育政策的孕产妇。</w:t>
      </w:r>
    </w:p>
    <w:p>
      <w:pPr>
        <w:keepNext w:val="0"/>
        <w:keepLines w:val="0"/>
        <w:pageBreakBefore w:val="0"/>
        <w:widowControl w:val="0"/>
        <w:kinsoku/>
        <w:wordWrap/>
        <w:overflowPunct/>
        <w:topLinePunct w:val="0"/>
        <w:autoSpaceDE/>
        <w:autoSpaceDN/>
        <w:bidi w:val="0"/>
        <w:adjustRightInd/>
        <w:spacing w:line="360" w:lineRule="exact"/>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rPr>
        <w:t>2.报销时间地点：本次妊娠分娩后半年内（过期不受理），本地户籍至孕产妇户籍所在地社区卫生服务中心，非本地户籍至孕产妇常住地社区卫生服务中心。</w:t>
      </w:r>
    </w:p>
    <w:p>
      <w:pPr>
        <w:keepNext w:val="0"/>
        <w:keepLines w:val="0"/>
        <w:pageBreakBefore w:val="0"/>
        <w:widowControl w:val="0"/>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sz w:val="24"/>
          <w:szCs w:val="22"/>
        </w:rPr>
      </w:pPr>
      <w:r>
        <w:rPr>
          <w:rFonts w:hint="default" w:ascii="Times New Roman" w:hAnsi="Times New Roman" w:eastAsia="方正仿宋_GBK" w:cs="Times New Roman"/>
          <w:sz w:val="24"/>
          <w:szCs w:val="24"/>
        </w:rPr>
        <w:t>3.报销携带材料：①本审批表②下列材料原件和复印件：涵盖产前筛查收费项目的门诊收费票据、孕产妇身份证和户口本（本地户籍）/居住证（非本地户籍）、生育服务证。</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PrEx>
        <w:trPr>
          <w:trHeight w:val="2386"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方正仿宋_GBK" w:cs="Times New Roman"/>
                <w:sz w:val="24"/>
                <w:szCs w:val="22"/>
              </w:rPr>
            </w:pPr>
            <w:r>
              <w:rPr>
                <w:rFonts w:hint="default" w:ascii="Times New Roman" w:hAnsi="Times New Roman" w:eastAsia="方正黑体_GBK" w:cs="Times New Roman"/>
                <w:sz w:val="24"/>
                <w:szCs w:val="22"/>
              </w:rPr>
              <w:t>产妇身份证复印件粘贴处</w:t>
            </w:r>
          </w:p>
        </w:tc>
      </w:tr>
    </w:tbl>
    <w:p>
      <w:pPr>
        <w:snapToGrid w:val="0"/>
        <w:spacing w:line="360" w:lineRule="exact"/>
        <w:rPr>
          <w:rFonts w:hint="default" w:ascii="Times New Roman" w:hAnsi="Times New Roman" w:eastAsia="方正仿宋_GBK" w:cs="Times New Roman"/>
          <w:sz w:val="24"/>
          <w:szCs w:val="22"/>
        </w:rPr>
      </w:pPr>
    </w:p>
    <w:p>
      <w:pPr>
        <w:snapToGrid w:val="0"/>
        <w:spacing w:line="360" w:lineRule="exact"/>
        <w:rPr>
          <w:rFonts w:hint="default" w:ascii="Times New Roman" w:hAnsi="Times New Roman" w:eastAsia="方正仿宋_GBK" w:cs="Times New Roman"/>
          <w:sz w:val="24"/>
          <w:szCs w:val="22"/>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PrEx>
        <w:trPr>
          <w:trHeight w:val="289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方正仿宋_GBK" w:cs="Times New Roman"/>
                <w:sz w:val="24"/>
                <w:szCs w:val="22"/>
              </w:rPr>
            </w:pPr>
            <w:r>
              <w:rPr>
                <w:rFonts w:hint="default" w:ascii="Times New Roman" w:hAnsi="Times New Roman" w:eastAsia="方正黑体_GBK" w:cs="Times New Roman"/>
                <w:sz w:val="24"/>
                <w:szCs w:val="22"/>
              </w:rPr>
              <w:t>女方户口簿/居住证复印件粘贴处</w:t>
            </w:r>
          </w:p>
        </w:tc>
      </w:tr>
    </w:tbl>
    <w:p>
      <w:pPr>
        <w:snapToGrid w:val="0"/>
        <w:spacing w:line="360" w:lineRule="exact"/>
        <w:rPr>
          <w:rFonts w:hint="default" w:ascii="Times New Roman" w:hAnsi="Times New Roman" w:eastAsia="方正仿宋_GBK" w:cs="Times New Roman"/>
          <w:sz w:val="24"/>
          <w:szCs w:val="22"/>
        </w:rPr>
      </w:pPr>
    </w:p>
    <w:p>
      <w:pPr>
        <w:snapToGrid w:val="0"/>
        <w:spacing w:line="360" w:lineRule="exact"/>
        <w:rPr>
          <w:rFonts w:hint="default" w:ascii="Times New Roman" w:hAnsi="Times New Roman" w:eastAsia="方正仿宋_GBK" w:cs="Times New Roman"/>
          <w:sz w:val="24"/>
          <w:szCs w:val="22"/>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PrEx>
        <w:trPr>
          <w:trHeight w:val="2029"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方正仿宋_GBK" w:cs="Times New Roman"/>
                <w:sz w:val="24"/>
                <w:szCs w:val="22"/>
              </w:rPr>
            </w:pPr>
            <w:r>
              <w:rPr>
                <w:rFonts w:hint="default" w:ascii="Times New Roman" w:hAnsi="Times New Roman" w:eastAsia="方正黑体_GBK" w:cs="Times New Roman"/>
                <w:sz w:val="24"/>
                <w:szCs w:val="22"/>
              </w:rPr>
              <w:t>生育服务证复印件粘贴处</w:t>
            </w:r>
          </w:p>
        </w:tc>
      </w:tr>
    </w:tbl>
    <w:p>
      <w:pPr>
        <w:snapToGrid w:val="0"/>
        <w:spacing w:line="360" w:lineRule="exact"/>
        <w:rPr>
          <w:rFonts w:hint="default" w:ascii="Times New Roman" w:hAnsi="Times New Roman" w:eastAsia="方正仿宋_GBK" w:cs="Times New Roman"/>
          <w:sz w:val="24"/>
          <w:szCs w:val="22"/>
        </w:rPr>
      </w:pPr>
    </w:p>
    <w:p>
      <w:pPr>
        <w:snapToGrid w:val="0"/>
        <w:spacing w:line="360" w:lineRule="exact"/>
        <w:rPr>
          <w:rFonts w:hint="default" w:ascii="Times New Roman" w:hAnsi="Times New Roman" w:eastAsia="方正仿宋_GBK" w:cs="Times New Roman"/>
          <w:sz w:val="24"/>
          <w:szCs w:val="22"/>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PrEx>
        <w:trPr>
          <w:trHeight w:val="27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方正仿宋_GBK" w:cs="Times New Roman"/>
                <w:sz w:val="24"/>
                <w:szCs w:val="22"/>
              </w:rPr>
            </w:pPr>
            <w:r>
              <w:rPr>
                <w:rFonts w:hint="default" w:ascii="Times New Roman" w:hAnsi="Times New Roman" w:eastAsia="方正黑体_GBK" w:cs="Times New Roman"/>
                <w:sz w:val="24"/>
                <w:szCs w:val="22"/>
              </w:rPr>
              <w:t>产前筛查门诊收费票据复印件</w:t>
            </w:r>
          </w:p>
        </w:tc>
      </w:tr>
    </w:tbl>
    <w:p>
      <w:pPr>
        <w:widowControl/>
        <w:ind w:firstLine="0"/>
        <w:jc w:val="left"/>
        <w:rPr>
          <w:rFonts w:hint="default" w:ascii="Times New Roman" w:hAnsi="Times New Roman" w:eastAsia="方正黑体_GBK" w:cs="Times New Roman"/>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方正黑体_GBK">
    <w:altName w:val="苹方-简"/>
    <w:panose1 w:val="03000509000000000000"/>
    <w:charset w:val="86"/>
    <w:family w:val="auto"/>
    <w:pitch w:val="default"/>
    <w:sig w:usb0="00000000" w:usb1="00000000" w:usb2="00000000" w:usb3="00000000" w:csb0="00040000" w:csb1="00000000"/>
  </w:font>
  <w:font w:name="方正小标宋_GBK">
    <w:altName w:val="苹方-简"/>
    <w:panose1 w:val="03000509000000000000"/>
    <w:charset w:val="86"/>
    <w:family w:val="script"/>
    <w:pitch w:val="default"/>
    <w:sig w:usb0="00000000" w:usb1="00000000" w:usb2="00000000" w:usb3="00000000" w:csb0="00040000" w:csb1="00000000"/>
  </w:font>
  <w:font w:name="方正楷体_GBK">
    <w:altName w:val="苹方-简"/>
    <w:panose1 w:val="03000509000000000000"/>
    <w:charset w:val="86"/>
    <w:family w:val="script"/>
    <w:pitch w:val="default"/>
    <w:sig w:usb0="00000000" w:usb1="00000000" w:usb2="00000000" w:usb3="00000000" w:csb0="00040000" w:csb1="00000000"/>
  </w:font>
  <w:font w:name="方正大标宋简体">
    <w:altName w:val="华文宋体"/>
    <w:panose1 w:val="02010601030101010101"/>
    <w:charset w:val="86"/>
    <w:family w:val="auto"/>
    <w:pitch w:val="default"/>
    <w:sig w:usb0="00000000" w:usb1="00000000" w:usb2="00000010" w:usb3="00000000" w:csb0="00040000" w:csb1="00000000"/>
  </w:font>
  <w:font w:name="方正仿宋_GBK">
    <w:altName w:val="苹方-简"/>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宋体-简">
    <w:panose1 w:val="02010800040101010101"/>
    <w:charset w:val="86"/>
    <w:family w:val="auto"/>
    <w:pitch w:val="default"/>
    <w:sig w:usb0="00000001" w:usb1="080F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D2F4A"/>
    <w:rsid w:val="6DAD2F4A"/>
    <w:rsid w:val="DE3E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Office_1.2.1.1575_F1E327BC-269C-435d-A152-05C5408002CA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2019-10-14T16:50:00Z</dcterms:created>
  <dc:creator>梦想1380499259</dc:creator>
  <cp:lastModifiedBy>tabitha</cp:lastModifiedBy>
  <dcterms:modified xsi:type="dcterms:W3CDTF">2020-09-14T16:55:58Z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