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工伤职工异地（居住）就医申请表</w:t>
      </w:r>
    </w:p>
    <w:bookmarkEnd w:id="0"/>
    <w:p>
      <w:pPr>
        <w:jc w:val="center"/>
        <w:rPr>
          <w:sz w:val="44"/>
          <w:szCs w:val="44"/>
        </w:rPr>
      </w:pPr>
    </w:p>
    <w:tbl>
      <w:tblPr>
        <w:tblStyle w:val="5"/>
        <w:tblW w:w="9416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27"/>
        <w:gridCol w:w="2083"/>
        <w:gridCol w:w="1745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基本信息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工伤人员姓名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个人代码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公民身份号码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工伤发生日期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1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用人单位名称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1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联系人姓名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9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申请异地就医原因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1026"/>
              </w:tabs>
              <w:ind w:firstLine="840" w:firstLineChars="3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伤职工签名：           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9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异地医疗机构名称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1、______________________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___________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2、_______________________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>_   _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________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3、______________________________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___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       （注：仅限选择当地工伤保险或基本医疗保险协议医疗机构）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9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用人单位意见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用人单位盖章：            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9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经办机构意见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widowControl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widowControl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经办人（签字）：            日期：    年    月   日  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 （盖章）</w:t>
            </w:r>
          </w:p>
        </w:tc>
      </w:tr>
    </w:tbl>
    <w:p>
      <w:pPr>
        <w:ind w:left="-426" w:leftChars="-203"/>
        <w:rPr>
          <w:rFonts w:ascii="楷体" w:hAnsi="楷体" w:eastAsia="楷体"/>
        </w:rPr>
      </w:pPr>
    </w:p>
    <w:p>
      <w:pPr>
        <w:ind w:left="-426" w:leftChars="-20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注：1、本表一式两份；</w:t>
      </w:r>
    </w:p>
    <w:p>
      <w:pPr>
        <w:ind w:left="-426" w:leftChars="-20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2、工伤职工需长期（3个月以上）居住在统筹区以外且需要进行工伤治疗的，填写本表；</w:t>
      </w:r>
    </w:p>
    <w:p>
      <w:pPr>
        <w:ind w:left="-424" w:leftChars="-202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3、工伤职工选择地区与其身份证所在地不一致的，应说明理由并提供相关依据。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29"/>
    <w:rsid w:val="000979DB"/>
    <w:rsid w:val="000C248D"/>
    <w:rsid w:val="00180F66"/>
    <w:rsid w:val="0027630C"/>
    <w:rsid w:val="002B7436"/>
    <w:rsid w:val="002F436E"/>
    <w:rsid w:val="003C2006"/>
    <w:rsid w:val="003D47DD"/>
    <w:rsid w:val="00432254"/>
    <w:rsid w:val="00454289"/>
    <w:rsid w:val="004A58C8"/>
    <w:rsid w:val="005036B0"/>
    <w:rsid w:val="005525E2"/>
    <w:rsid w:val="005B677C"/>
    <w:rsid w:val="00780C91"/>
    <w:rsid w:val="0079509F"/>
    <w:rsid w:val="007E42ED"/>
    <w:rsid w:val="00822007"/>
    <w:rsid w:val="009A6099"/>
    <w:rsid w:val="009F2572"/>
    <w:rsid w:val="00B222FE"/>
    <w:rsid w:val="00D25C5F"/>
    <w:rsid w:val="00D55229"/>
    <w:rsid w:val="00EE4648"/>
    <w:rsid w:val="00F22DB3"/>
    <w:rsid w:val="00F4055B"/>
    <w:rsid w:val="00FE4016"/>
    <w:rsid w:val="2EE4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32250-6C4E-4253-8B24-65AA66298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297</Words>
  <Characters>301</Characters>
  <Lines>33</Lines>
  <Paragraphs>12</Paragraphs>
  <TotalTime>236</TotalTime>
  <ScaleCrop>false</ScaleCrop>
  <LinksUpToDate>false</LinksUpToDate>
  <CharactersWithSpaces>586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2020-02-14T06:46:00Z</dcterms:created>
  <dc:creator>Administrator</dc:creator>
  <cp:lastModifiedBy>孤劍東風不御</cp:lastModifiedBy>
  <cp:lastPrinted>2020-01-09T07:14:00Z</cp:lastPrinted>
  <dcterms:modified xsi:type="dcterms:W3CDTF">2021-09-28T07:38:52Z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249E6374736B4221B3052284C0F38694</vt:lpwstr>
  </property>
</Properties>
</file>