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eastAsia="zh-CN"/>
        </w:rPr>
        <w:t>“增年味，添年趣”职工手作活动申请表</w:t>
      </w:r>
    </w:p>
    <w:bookmarkEnd w:id="0"/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925"/>
        <w:gridCol w:w="138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7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6548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7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活动地址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活动时间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7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联系人姓名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7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申请手作内容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活动人数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97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基层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工会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意见</w:t>
            </w:r>
          </w:p>
        </w:tc>
        <w:tc>
          <w:tcPr>
            <w:tcW w:w="6548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盖 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97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ind w:firstLine="562" w:firstLineChars="200"/>
              <w:jc w:val="both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  <w:tc>
          <w:tcPr>
            <w:tcW w:w="6548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81030"/>
    <w:rsid w:val="5988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2022-01-11T08:39:00Z</dcterms:created>
  <dc:creator>啊七七七</dc:creator>
  <cp:lastModifiedBy>啊七七七</cp:lastModifiedBy>
  <dcterms:modified xsi:type="dcterms:W3CDTF">2022-01-11T08:39:46Z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F0AF655227414E72A1E833910131AE15</vt:lpwstr>
  </property>
</Properties>
</file>