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9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宝鸡市20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年省级示范、省级标准化高中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定向生分校招生计划</w:t>
      </w:r>
    </w:p>
    <w:tbl>
      <w:tblPr>
        <w:tblStyle w:val="4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61"/>
        <w:gridCol w:w="2319"/>
        <w:gridCol w:w="852"/>
        <w:gridCol w:w="1065"/>
        <w:gridCol w:w="955"/>
        <w:gridCol w:w="829"/>
        <w:gridCol w:w="3"/>
        <w:gridCol w:w="736"/>
        <w:gridCol w:w="271"/>
        <w:gridCol w:w="18"/>
        <w:gridCol w:w="459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县区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生源初中学校</w:t>
            </w:r>
          </w:p>
        </w:tc>
        <w:tc>
          <w:tcPr>
            <w:tcW w:w="5944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省级示范、省级标准化高中定向招生计划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渭滨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中学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长岭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中学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姜谭高中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姜城中学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清姜路中学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相家庄中学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文理学院附属学校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晁峪中学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高家村中学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钢管厂子校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宝氮子校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宝电子校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金陵中学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新建路中学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烽火中学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秦机子校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八鱼初中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宝钛子校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高新一中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金台区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斗鸡中学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西关中学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列电中学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新福园中学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店子街中学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新希望中学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宝工子校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十里铺中学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卧龙寺中学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金台中学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陈仓园初中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硖石一中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陵原中学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蟠龙一中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蟠龙二中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陈仓区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天王高中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虢镇初中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千渭初中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东关初中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坪头中学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阳平一校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阳平二校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慕仪初中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周原初中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贾村一中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贾村二中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县功初中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新街初中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香泉初中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赤沙初中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拓石一校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拓石二校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拓石三校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凤阁岭初中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千河初中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磻溪初中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天王初中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钓渭初中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园丁中学 （初中部）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凤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翔区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彪角中学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虢王中学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彪角镇中学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横水一中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田家庄中学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糜杆桥中学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郭店学校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红化学校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南指挥中学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页渠学校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陈村学校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紫荆学校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尹家务学校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槐原学校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长青中学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柳林镇中学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汉封学校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董家河学校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范家寨学校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石家营学校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纸坊中学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竞存中学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全县合计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  <w:t>岐山县</w:t>
            </w: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  <w:t>岐山县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岐山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蔡家坡高中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益店高中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京当九年制学校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青化初级中学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蒲村初级中学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祝家庄初级中学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马江初级中学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枣林初级中学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罗局初中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安乐初级中学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麦禾营初级中学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五丈原初级中学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益店西街初级中学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陕汽学校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陕九学校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西机学校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七O二学校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蔡家坡初级中学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双语学校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扶风县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美阳高中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段家初中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扶风县第二初中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法门九年制学校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绛帐初中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上宋初中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太白初中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天度初中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伟思特学校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午井初中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新店初中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杏林初中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召公初中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召首初中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862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眉县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城关第二中学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槐芽初级中学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张载中学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小法仪初级中学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营头初级中学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金渠初级中学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常兴初级中学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第五村初级中学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齐镇初级中学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青化初级中学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陇县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陇县第二高中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河北镇九年制学校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18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城关镇中学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23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东南镇中学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44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堎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底下中学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温水镇中学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43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杜阳中学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26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东风镇中学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31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曹家湾镇中学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46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天成镇九年制学校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牙科中学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34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崇文中学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南道巷中学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实验中学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val="en-US" w:eastAsia="zh-CN"/>
              </w:rPr>
              <w:t>709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402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千阳县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南寨中学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寇家河中学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麟游县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麟游中学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镇头初级中学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82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九成宫初级中学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两亭初级中学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172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凤县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双石铺中学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凤州初级中学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太白县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咀头初级中学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鹦鸽初级中学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县区合计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4E2E"/>
    <w:rsid w:val="12A12793"/>
    <w:rsid w:val="592B06BE"/>
    <w:rsid w:val="6F4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  <w:rPr>
      <w:sz w:val="21"/>
    </w:rPr>
  </w:style>
  <w:style w:type="paragraph" w:styleId="3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2021-06-18T05:52:00Z</dcterms:created>
  <dc:creator>玉玲珑</dc:creator>
  <cp:lastModifiedBy>玉玲珑</cp:lastModifiedBy>
  <dcterms:modified xsi:type="dcterms:W3CDTF">2021-06-18T05:54:25Z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