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5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0"/>
        <w:gridCol w:w="110"/>
        <w:gridCol w:w="1446"/>
        <w:gridCol w:w="1047"/>
        <w:gridCol w:w="509"/>
        <w:gridCol w:w="553"/>
        <w:gridCol w:w="438"/>
        <w:gridCol w:w="579"/>
        <w:gridCol w:w="737"/>
        <w:gridCol w:w="127"/>
        <w:gridCol w:w="729"/>
        <w:gridCol w:w="551"/>
        <w:gridCol w:w="70"/>
        <w:gridCol w:w="854"/>
        <w:gridCol w:w="6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9757" w:type="dxa"/>
            <w:gridSpan w:val="1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</w:rPr>
              <w:t>宝鸡文理学院2020年度人事代理制人员报名登记表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149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应聘二级单位</w:t>
            </w:r>
          </w:p>
        </w:tc>
        <w:tc>
          <w:tcPr>
            <w:tcW w:w="249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应聘岗位</w:t>
            </w:r>
          </w:p>
        </w:tc>
        <w:tc>
          <w:tcPr>
            <w:tcW w:w="2793" w:type="dxa"/>
            <w:gridSpan w:val="6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81" w:type="dxa"/>
            <w:gridSpan w:val="2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1寸免冠照片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149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4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04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00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77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81" w:type="dxa"/>
            <w:gridSpan w:val="2"/>
            <w:vMerge w:val="continue"/>
            <w:tcBorders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149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429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81" w:type="dxa"/>
            <w:gridSpan w:val="2"/>
            <w:vMerge w:val="continue"/>
            <w:tcBorders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149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4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81" w:type="dxa"/>
            <w:gridSpan w:val="2"/>
            <w:vMerge w:val="continue"/>
            <w:tcBorders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149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计算机水平</w:t>
            </w:r>
          </w:p>
        </w:tc>
        <w:tc>
          <w:tcPr>
            <w:tcW w:w="27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8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293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682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2936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82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9757" w:type="dxa"/>
            <w:gridSpan w:val="1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学习经历（由高到低填写）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6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8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学位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36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8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36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8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36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8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9757" w:type="dxa"/>
            <w:gridSpan w:val="1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工作经历（有工作经历者填写）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62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21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任何职务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2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1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2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1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9757" w:type="dxa"/>
            <w:gridSpan w:val="1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代表性科研成果或奖项（5项以内）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3" w:hRule="atLeast"/>
        </w:trPr>
        <w:tc>
          <w:tcPr>
            <w:tcW w:w="9757" w:type="dxa"/>
            <w:gridSpan w:val="1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757" w:type="dxa"/>
            <w:gridSpan w:val="15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  本人承诺：本人同意按宝鸡文理学院人事代理有关政策和规定应聘工作，并保证所提交的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学历、学位等有关信息真实有效。如有不实，本人愿承担由此产生的一切不良后果。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757" w:type="dxa"/>
            <w:gridSpan w:val="15"/>
            <w:vMerge w:val="continue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757" w:type="dxa"/>
            <w:gridSpan w:val="15"/>
            <w:vMerge w:val="continue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9757" w:type="dxa"/>
            <w:gridSpan w:val="15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本人签名：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9757" w:type="dxa"/>
            <w:gridSpan w:val="15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 年 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面试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考察</w:t>
            </w:r>
          </w:p>
        </w:tc>
        <w:tc>
          <w:tcPr>
            <w:tcW w:w="15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面试成绩</w:t>
            </w:r>
          </w:p>
        </w:tc>
        <w:tc>
          <w:tcPr>
            <w:tcW w:w="312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9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2102" w:type="dxa"/>
            <w:gridSpan w:val="4"/>
            <w:vMerge w:val="restart"/>
            <w:tcBorders>
              <w:top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312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9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102" w:type="dxa"/>
            <w:gridSpan w:val="4"/>
            <w:vMerge w:val="continue"/>
            <w:tcBorders>
              <w:top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3112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考察组成员</w:t>
            </w:r>
          </w:p>
        </w:tc>
        <w:tc>
          <w:tcPr>
            <w:tcW w:w="1570" w:type="dxa"/>
            <w:gridSpan w:val="3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93" w:type="dxa"/>
            <w:gridSpan w:val="3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75" w:type="dxa"/>
            <w:gridSpan w:val="3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9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27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9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27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9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27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9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27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9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27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7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9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27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3112" w:type="dxa"/>
            <w:gridSpan w:val="4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监察人员：</w:t>
            </w:r>
          </w:p>
        </w:tc>
        <w:tc>
          <w:tcPr>
            <w:tcW w:w="5265" w:type="dxa"/>
            <w:gridSpan w:val="10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9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27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3112" w:type="dxa"/>
            <w:gridSpan w:val="4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工作人员：</w:t>
            </w:r>
          </w:p>
        </w:tc>
        <w:tc>
          <w:tcPr>
            <w:tcW w:w="5265" w:type="dxa"/>
            <w:gridSpan w:val="10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93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75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27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3112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考察组意见：</w:t>
            </w:r>
          </w:p>
        </w:tc>
        <w:tc>
          <w:tcPr>
            <w:tcW w:w="1570" w:type="dxa"/>
            <w:gridSpan w:val="3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93" w:type="dxa"/>
            <w:gridSpan w:val="3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75" w:type="dxa"/>
            <w:gridSpan w:val="3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9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27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7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9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组长签名：</w:t>
            </w: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27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70" w:type="dxa"/>
            <w:gridSpan w:val="3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3068" w:type="dxa"/>
            <w:gridSpan w:val="6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年    月    日</w:t>
            </w:r>
          </w:p>
        </w:tc>
        <w:tc>
          <w:tcPr>
            <w:tcW w:w="627" w:type="dxa"/>
            <w:tcBorders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学校审定意见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70" w:type="dxa"/>
            <w:gridSpan w:val="3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93" w:type="dxa"/>
            <w:gridSpan w:val="3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475" w:type="dxa"/>
            <w:gridSpan w:val="3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8377" w:type="dxa"/>
            <w:gridSpan w:val="14"/>
            <w:vMerge w:val="restart"/>
            <w:tcBorders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ind w:firstLine="481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经   年   月   日校务会议研究审定，经   年   月   日至   年   月</w:t>
            </w:r>
          </w:p>
          <w:p>
            <w:pPr>
              <w:widowControl/>
              <w:ind w:firstLine="481"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  日网上公示无异议，体检合格，同意聘用。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8377" w:type="dxa"/>
            <w:gridSpan w:val="14"/>
            <w:vMerge w:val="continue"/>
            <w:tcBorders>
              <w:left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3163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学校领导签字：</w:t>
            </w:r>
          </w:p>
        </w:tc>
        <w:tc>
          <w:tcPr>
            <w:tcW w:w="147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27" w:type="dxa"/>
            <w:tcBorders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3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tcBorders>
              <w:left w:val="single" w:color="000000" w:sz="4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556" w:type="dxa"/>
            <w:gridSpan w:val="2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3163" w:type="dxa"/>
            <w:gridSpan w:val="6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1475" w:type="dxa"/>
            <w:gridSpan w:val="3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27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tblpX="10934" w:tblpY="-15097"/>
        <w:tblOverlap w:val="never"/>
        <w:tblW w:w="1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58" w:type="dxa"/>
          </w:tcPr>
          <w:p/>
        </w:tc>
      </w:tr>
    </w:tbl>
    <w:p>
      <w:r>
        <w:rPr>
          <w:rFonts w:hint="eastAsia"/>
        </w:rPr>
        <w:t>此表A4正反打印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E2149"/>
    <w:rsid w:val="00076FDA"/>
    <w:rsid w:val="001A0EE2"/>
    <w:rsid w:val="002F5631"/>
    <w:rsid w:val="0031075B"/>
    <w:rsid w:val="00482CF3"/>
    <w:rsid w:val="00487A74"/>
    <w:rsid w:val="004C4949"/>
    <w:rsid w:val="006018A1"/>
    <w:rsid w:val="00C01486"/>
    <w:rsid w:val="098B3E38"/>
    <w:rsid w:val="0D1E2149"/>
    <w:rsid w:val="17B70E9F"/>
    <w:rsid w:val="194E6167"/>
    <w:rsid w:val="23715DA0"/>
    <w:rsid w:val="5DF13D8A"/>
    <w:rsid w:val="72C73978"/>
    <w:rsid w:val="7DDE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27F9F6-E130-4B23-87CD-C7390E9AD6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696</Characters>
  <Lines>5</Lines>
  <Paragraphs>1</Paragraphs>
  <TotalTime>5</TotalTime>
  <ScaleCrop>false</ScaleCrop>
  <LinksUpToDate>false</LinksUpToDate>
  <CharactersWithSpaces>816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2017-05-05T08:21:00Z</dcterms:created>
  <dc:creator>Administrator</dc:creator>
  <cp:lastModifiedBy>秋叶夏花</cp:lastModifiedBy>
  <cp:lastPrinted>2020-05-19T08:53:00Z</cp:lastPrinted>
  <dcterms:modified xsi:type="dcterms:W3CDTF">2020-05-22T09:10:16Z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