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rPr>
          <w:rFonts w:hint="eastAsia" w:ascii="仿宋_GB2312" w:hAnsi="仿宋_GB2312" w:eastAsia="黑体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pStyle w:val="4"/>
        <w:spacing w:line="520" w:lineRule="exact"/>
        <w:jc w:val="center"/>
        <w:rPr>
          <w:rFonts w:hAnsi="方正小标宋简体"/>
          <w:color w:val="333333"/>
          <w:sz w:val="44"/>
          <w:szCs w:val="44"/>
        </w:rPr>
      </w:pPr>
      <w:r>
        <w:rPr>
          <w:rFonts w:hint="eastAsia" w:hAnsi="方正小标宋简体"/>
          <w:color w:val="333333"/>
          <w:sz w:val="36"/>
          <w:szCs w:val="36"/>
        </w:rPr>
        <w:t>企业以工代训资格审核表</w:t>
      </w:r>
    </w:p>
    <w:tbl>
      <w:tblPr>
        <w:tblStyle w:val="2"/>
        <w:tblpPr w:leftFromText="180" w:rightFromText="180" w:vertAnchor="text" w:horzAnchor="page" w:tblpX="1710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3"/>
        <w:gridCol w:w="1435"/>
        <w:gridCol w:w="1003"/>
        <w:gridCol w:w="347"/>
        <w:gridCol w:w="601"/>
        <w:gridCol w:w="8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企业名称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地  址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企业经    营范围</w:t>
            </w:r>
          </w:p>
        </w:tc>
        <w:tc>
          <w:tcPr>
            <w:tcW w:w="73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企业层级</w:t>
            </w:r>
          </w:p>
        </w:tc>
        <w:tc>
          <w:tcPr>
            <w:tcW w:w="73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央企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省属企业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auto"/>
              </w:rPr>
              <w:t>市属及以下企业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企业类别</w:t>
            </w:r>
          </w:p>
        </w:tc>
        <w:tc>
          <w:tcPr>
            <w:tcW w:w="73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大型企业     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auto"/>
              </w:rPr>
              <w:t>中小微企业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所属行业</w:t>
            </w:r>
          </w:p>
        </w:tc>
        <w:tc>
          <w:tcPr>
            <w:tcW w:w="73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 xml:space="preserve">外贸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 xml:space="preserve">住宿餐饮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 xml:space="preserve">文化旅游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 xml:space="preserve">交通运输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 xml:space="preserve">批发零售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是否承担十四运项目建设企业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是 </w:t>
            </w:r>
          </w:p>
          <w:p>
            <w:pPr>
              <w:pStyle w:val="4"/>
              <w:ind w:firstLine="19" w:firstLineChars="8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auto"/>
              </w:rPr>
              <w:t>否</w:t>
            </w: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疫情期间是否停产停业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是  </w:t>
            </w:r>
          </w:p>
          <w:p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>否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是否疫情防控重点保障企业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 xml:space="preserve">是  </w:t>
            </w:r>
          </w:p>
          <w:p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  <w:r>
              <w:rPr>
                <w:rFonts w:hint="eastAsia" w:ascii="仿宋_GB2312" w:eastAsia="仿宋_GB2312" w:cs="Times New Roman"/>
                <w:color w:va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停产停业  时期</w:t>
            </w:r>
          </w:p>
        </w:tc>
        <w:tc>
          <w:tcPr>
            <w:tcW w:w="73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</w:rPr>
              <w:t>从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日至      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在岗职工</w:t>
            </w:r>
          </w:p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人数</w:t>
            </w:r>
          </w:p>
        </w:tc>
        <w:tc>
          <w:tcPr>
            <w:tcW w:w="28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人员类别</w:t>
            </w:r>
          </w:p>
        </w:tc>
        <w:tc>
          <w:tcPr>
            <w:tcW w:w="195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2020年新吸纳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2016年1月1日至2019年12月31日入职人员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贫困劳动力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就业困难人员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离校两年内高校毕业生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登记失业人员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农村转移就业劳动力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其他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新社区工厂在岗职工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4"/>
              <w:jc w:val="right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（没有入职时间限制）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5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申报以工  代训类型</w:t>
            </w:r>
          </w:p>
          <w:p>
            <w:pPr>
              <w:pStyle w:val="4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before="156" w:beforeLines="50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新吸纳贫困劳动力的企业等生产经营主体</w:t>
            </w:r>
          </w:p>
          <w:p>
            <w:pPr>
              <w:pStyle w:val="4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新吸纳四类人员的中小微企业</w:t>
            </w:r>
          </w:p>
          <w:p>
            <w:pPr>
              <w:pStyle w:val="4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新社区工厂</w:t>
            </w:r>
          </w:p>
          <w:p>
            <w:pPr>
              <w:pStyle w:val="4"/>
              <w:ind w:firstLine="240" w:firstLineChars="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</w:rPr>
              <w:t>停产停业中小微企业</w:t>
            </w:r>
          </w:p>
          <w:p>
            <w:pPr>
              <w:pStyle w:val="4"/>
              <w:ind w:firstLine="240" w:firstLineChars="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</w:rPr>
              <w:t>受疫情影响严重行业企业</w:t>
            </w:r>
          </w:p>
          <w:p>
            <w:pPr>
              <w:pStyle w:val="4"/>
              <w:ind w:firstLine="240" w:firstLineChars="1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</w:rPr>
              <w:t>承担十四运项目建设企业</w:t>
            </w:r>
          </w:p>
          <w:p>
            <w:pPr>
              <w:pStyle w:val="4"/>
              <w:ind w:firstLine="240" w:firstLineChars="1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</w:rPr>
              <w:t>疫情防控重点保障企业</w:t>
            </w:r>
          </w:p>
          <w:p>
            <w:pPr>
              <w:pStyle w:val="4"/>
              <w:ind w:firstLine="240" w:firstLineChars="100"/>
              <w:rPr>
                <w:rFonts w:ascii="仿宋_GB2312" w:eastAsia="仿宋_GB2312" w:cs="仿宋_GB2312"/>
                <w:color w:val="auto"/>
              </w:rPr>
            </w:pPr>
          </w:p>
          <w:p>
            <w:pPr>
              <w:pStyle w:val="4"/>
              <w:spacing w:line="460" w:lineRule="exact"/>
              <w:ind w:firstLine="326" w:firstLineChars="136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负责人（签名）：                  年    月    日</w:t>
            </w:r>
          </w:p>
          <w:p>
            <w:pPr>
              <w:pStyle w:val="4"/>
              <w:spacing w:line="460" w:lineRule="exact"/>
              <w:ind w:firstLine="3160" w:firstLineChars="1317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人社部门审核结果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pStyle w:val="4"/>
              <w:spacing w:line="460" w:lineRule="exact"/>
              <w:ind w:firstLine="326" w:firstLineChars="136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负责人（签名）：                  年    月    日</w:t>
            </w:r>
          </w:p>
          <w:p>
            <w:pPr>
              <w:pStyle w:val="4"/>
              <w:spacing w:line="460" w:lineRule="exact"/>
              <w:ind w:firstLine="3160" w:firstLineChars="1317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</w:tr>
    </w:tbl>
    <w:p>
      <w:r>
        <w:rPr>
          <w:rFonts w:ascii="仿宋_GB2312" w:hAnsi="仿宋_GB2312" w:eastAsia="仿宋_GB2312" w:cs="仿宋_GB2312"/>
          <w:color w:val="333333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3B2B"/>
    <w:rsid w:val="06C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2020-06-30T08:04:00Z</dcterms:created>
  <dc:creator>WPS_1481179991</dc:creator>
  <cp:lastModifiedBy>WPS_1481179991</cp:lastModifiedBy>
  <dcterms:modified xsi:type="dcterms:W3CDTF">2020-06-30T08:04:36Z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