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eastAsia="方正小标宋简体"/>
          <w:color w:val="191919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Times New Roman" w:eastAsia="方正小标宋简体"/>
          <w:color w:val="191919"/>
          <w:sz w:val="36"/>
          <w:szCs w:val="36"/>
          <w:shd w:val="clear" w:color="auto" w:fill="FFFFFF"/>
        </w:rPr>
        <w:t>西安市节地生态安葬奖补</w:t>
      </w:r>
      <w:r>
        <w:rPr>
          <w:rFonts w:hint="eastAsia" w:ascii="方正小标宋简体" w:eastAsia="方正小标宋简体"/>
          <w:color w:val="191919"/>
          <w:sz w:val="36"/>
          <w:szCs w:val="36"/>
          <w:shd w:val="clear" w:color="auto" w:fill="FFFFFF"/>
          <w:lang w:eastAsia="zh-CN"/>
        </w:rPr>
        <w:t>政策葬式葬法证明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eastAsia="方正小标宋简体"/>
          <w:color w:val="191919"/>
          <w:sz w:val="36"/>
          <w:szCs w:val="36"/>
          <w:shd w:val="clear" w:color="auto" w:fill="FFFFFF"/>
          <w:lang w:eastAsia="zh-CN"/>
        </w:rPr>
      </w:pPr>
    </w:p>
    <w:p>
      <w:pPr>
        <w:pStyle w:val="2"/>
        <w:ind w:left="0" w:leftChars="0"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兹证明去世人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在我园区（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园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排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号）于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日购买节地生态安葬墓位（□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壁葬、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草坪葬、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树葬、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花坛葬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海葬、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骨灰散撒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□其他节地生态安葬方式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），墓位总费用共计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元，购墓相关事项由经办人</w:t>
      </w:r>
      <w:r>
        <w:rPr>
          <w:rFonts w:hint="eastAsia" w:ascii="仿宋_GB2312" w:eastAsia="仿宋_GB2312"/>
          <w:i/>
          <w:iCs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（身份证号：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联系方式：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）承办。</w:t>
      </w:r>
    </w:p>
    <w:p>
      <w:pPr>
        <w:pStyle w:val="2"/>
        <w:ind w:left="0" w:leftChars="0"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特此证明</w:t>
      </w:r>
    </w:p>
    <w:p>
      <w:pPr>
        <w:pStyle w:val="2"/>
        <w:jc w:val="both"/>
        <w:rPr>
          <w:rFonts w:hint="eastAsia" w:ascii="Times New Roman" w:hAnsi="Times New Roman" w:eastAsia="仿宋_GB2312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color w:val="191919"/>
          <w:sz w:val="32"/>
          <w:szCs w:val="32"/>
          <w:shd w:val="clear" w:color="auto" w:fill="FFFFFF"/>
          <w:lang w:val="en-US" w:eastAsia="zh-CN"/>
        </w:rPr>
        <w:t>本单位承诺对上述证明的真实性负责，并愿意承担相关法律责任。</w:t>
      </w:r>
    </w:p>
    <w:p>
      <w:pPr>
        <w:pStyle w:val="2"/>
        <w:ind w:left="0" w:leftChars="0"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5120" w:firstLineChars="1600"/>
        <w:jc w:val="lef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单位（公章）：</w:t>
      </w:r>
    </w:p>
    <w:p>
      <w:pPr>
        <w:pStyle w:val="2"/>
        <w:ind w:left="0" w:leftChars="0" w:firstLine="4160" w:firstLineChars="1300"/>
        <w:jc w:val="left"/>
        <w:rPr>
          <w:rFonts w:hint="eastAsia" w:eastAsia="仿宋_GB2312"/>
          <w:color w:val="191919"/>
          <w:sz w:val="24"/>
          <w:szCs w:val="24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年    月    日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动感光波biubiubiu</cp:lastModifiedBy>
  <dcterms:modified xsi:type="dcterms:W3CDTF">2021-08-17T09:07:00Z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494387305_btnclosed</vt:lpwstr>
  </property>
</Properties>
</file>