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598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87"/>
        <w:gridCol w:w="17"/>
        <w:gridCol w:w="142"/>
        <w:gridCol w:w="282"/>
        <w:gridCol w:w="719"/>
        <w:gridCol w:w="561"/>
        <w:gridCol w:w="563"/>
        <w:gridCol w:w="717"/>
        <w:gridCol w:w="275"/>
        <w:gridCol w:w="1134"/>
        <w:gridCol w:w="278"/>
        <w:gridCol w:w="1006"/>
        <w:gridCol w:w="275"/>
        <w:gridCol w:w="189"/>
        <w:gridCol w:w="945"/>
        <w:gridCol w:w="100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8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36"/>
                <w:szCs w:val="36"/>
              </w:rPr>
            </w:pPr>
            <w:bookmarkStart w:id="0" w:name="_Toc324259373"/>
            <w:bookmarkStart w:id="1" w:name="_Toc301899871"/>
            <w:bookmarkStart w:id="2" w:name="_Toc301900930"/>
            <w:bookmarkStart w:id="3" w:name="_Toc326759965"/>
            <w:bookmarkStart w:id="4" w:name="_Toc300772754"/>
            <w:bookmarkStart w:id="5" w:name="_Toc324259048"/>
            <w:bookmarkStart w:id="6" w:name="_Toc301362806"/>
            <w:bookmarkStart w:id="7" w:name="_Toc279002922"/>
            <w:r>
              <w:rPr>
                <w:rFonts w:hint="eastAsia" w:ascii="黑体" w:eastAsia="黑体"/>
                <w:kern w:val="0"/>
                <w:sz w:val="36"/>
                <w:szCs w:val="36"/>
              </w:rPr>
              <w:t>湖北省公共租赁住房申请表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>
            <w:pPr>
              <w:spacing w:line="280" w:lineRule="exact"/>
              <w:rPr>
                <w:rFonts w:ascii="楷体_GB2312" w:hAnsi="华文仿宋" w:eastAsia="楷体_GB2312"/>
                <w:b/>
                <w:szCs w:val="21"/>
              </w:rPr>
            </w:pPr>
            <w:r>
              <w:rPr>
                <w:rFonts w:hint="eastAsia" w:ascii="楷体_GB2312" w:hAnsi="华文仿宋" w:eastAsia="楷体_GB2312"/>
                <w:b/>
                <w:szCs w:val="21"/>
              </w:rPr>
              <w:t xml:space="preserve">          </w:t>
            </w:r>
          </w:p>
          <w:p>
            <w:pPr>
              <w:spacing w:line="280" w:lineRule="exact"/>
              <w:ind w:left="-15" w:leftChars="-200" w:hanging="405" w:hangingChars="19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Cs w:val="21"/>
              </w:rPr>
              <w:t xml:space="preserve">                                                                         湖北省住房和城乡建设厅监制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申请保障方式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（勾选一项）</w:t>
            </w:r>
          </w:p>
        </w:tc>
        <w:tc>
          <w:tcPr>
            <w:tcW w:w="922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□实物配租   □货币补贴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□租金核减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保障家庭类型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（勾选一项）</w:t>
            </w:r>
          </w:p>
        </w:tc>
        <w:tc>
          <w:tcPr>
            <w:tcW w:w="922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□城镇低保住房困难家庭          □城镇低收入住房困难家庭          □城镇中等偏下收入住房困难家庭          □新就业无房职工             □在城镇稳定就业的外来务工人员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申请人基本情况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月均收入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共同申请人情况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与申请人关系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户籍情况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3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3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3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保障人数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    人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学历、职业证书</w:t>
            </w:r>
          </w:p>
        </w:tc>
        <w:tc>
          <w:tcPr>
            <w:tcW w:w="6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 w:leftChars="1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□本科   □硕研   □博研   □中级职称   □副高以上职称  □高级以上职业资格证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房产情况</w:t>
            </w:r>
          </w:p>
        </w:tc>
        <w:tc>
          <w:tcPr>
            <w:tcW w:w="9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    □有   房屋坐落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产权人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建筑面积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</w:p>
          <w:p>
            <w:pPr>
              <w:ind w:firstLine="1350" w:firstLineChars="7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房屋坐落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产权人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建筑面积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各类特殊保障群体（可勾选多项）</w:t>
            </w:r>
          </w:p>
        </w:tc>
        <w:tc>
          <w:tcPr>
            <w:tcW w:w="9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2" w:leftChars="74" w:hanging="27" w:hangingChars="1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□60岁以上老年人  □进城落户农业转移人口  □农民工  □优抚对象  □残疾人  □计划生育特殊困难家庭  □见义勇为人员等各类先进模范人物   □退役军人   □现役军人家属  □建档立卡贫困户   □居住证持有者 □消防救援人员  □劳模 （□省部级以上劳模）  □环卫行业职工  □公交行业职工  □教育行业职工  □卫生行业职工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0881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申请家庭具结书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本申请人及共同申请人已阅读了填表须知，同意由本市（县）住房保障部门将所有申请材料保留存档，同时授权贵单位到相关单位进行核实审查，并承诺遵照本市（县）公共租赁住房保障资格申请的相关政策及规定，提出公共租赁住房保障资格申请，对填报内容的真实性、有效性负责。如有隐瞒、虚假或者伪造等行为，愿承担由此产生的一切责任。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共同申请人签名：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A565B"/>
    <w:rsid w:val="170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2021-04-16T03:46:00Z</dcterms:created>
  <dc:creator>Administrator</dc:creator>
  <cp:lastModifiedBy>Administrator</cp:lastModifiedBy>
  <dcterms:modified xsi:type="dcterms:W3CDTF">2021-04-16T03:46:48Z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E017C3B1863A486ABA4104FAFC24D626</vt:lpwstr>
  </property>
</Properties>
</file>