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</w:p>
    <w:p>
      <w:pPr>
        <w:spacing w:line="56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黑体"/>
          <w:bCs/>
          <w:kern w:val="0"/>
          <w:sz w:val="28"/>
          <w:szCs w:val="28"/>
        </w:rPr>
      </w:pPr>
      <w:r>
        <w:rPr>
          <w:rFonts w:eastAsia="方正小标宋_GBK"/>
          <w:kern w:val="0"/>
          <w:sz w:val="44"/>
          <w:szCs w:val="44"/>
        </w:rPr>
        <w:t>体能测评项目和标准</w:t>
      </w:r>
    </w:p>
    <w:p>
      <w:pPr>
        <w:widowControl/>
        <w:spacing w:line="560" w:lineRule="exact"/>
        <w:ind w:firstLine="630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60" w:lineRule="exact"/>
        <w:ind w:firstLine="630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女子组</w:t>
      </w:r>
    </w:p>
    <w:tbl>
      <w:tblPr>
        <w:tblStyle w:val="4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853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30</w:t>
            </w:r>
            <w:r>
              <w:rPr>
                <w:rFonts w:eastAsia="方正仿宋_GBK"/>
                <w:bCs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31</w:t>
            </w:r>
            <w:r>
              <w:rPr>
                <w:rFonts w:eastAsia="方正仿宋_GBK"/>
                <w:bCs/>
                <w:kern w:val="0"/>
                <w:sz w:val="28"/>
                <w:szCs w:val="28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0</w:t>
            </w:r>
            <w:r>
              <w:rPr>
                <w:rFonts w:eastAsia="方正仿宋_GBK"/>
                <w:bCs/>
                <w:kern w:val="0"/>
                <w:sz w:val="28"/>
                <w:szCs w:val="28"/>
              </w:rPr>
              <w:t>米</w:t>
            </w:r>
            <w:r>
              <w:rPr>
                <w:rFonts w:eastAsia="方正仿宋_GBK"/>
                <w:kern w:val="0"/>
                <w:sz w:val="28"/>
                <w:szCs w:val="28"/>
              </w:rPr>
              <w:t>×</w:t>
            </w: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4</w:t>
            </w:r>
            <w:r>
              <w:rPr>
                <w:rFonts w:eastAsia="方正仿宋_GBK"/>
                <w:bCs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≤14″1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800</w:t>
            </w:r>
            <w:r>
              <w:rPr>
                <w:rFonts w:eastAsia="方正仿宋_GBK"/>
                <w:bCs/>
                <w:kern w:val="0"/>
                <w:sz w:val="28"/>
                <w:szCs w:val="28"/>
              </w:rPr>
              <w:t>米跑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≤4′20″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≥230</w:t>
            </w:r>
            <w:bookmarkStart w:id="0" w:name="_GoBack"/>
            <w:bookmarkEnd w:id="0"/>
            <w:r>
              <w:rPr>
                <w:rFonts w:eastAsia="方正仿宋_GBK"/>
                <w:bCs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rPr>
          <w:rFonts w:hint="eastAsia" w:eastAsia="方正仿宋_GBK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eastAsia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28"/>
          <w:szCs w:val="28"/>
        </w:rPr>
        <w:t>备注：</w:t>
      </w:r>
      <w:r>
        <w:rPr>
          <w:rFonts w:hint="eastAsia" w:eastAsia="方正仿宋_GBK"/>
          <w:bCs/>
          <w:kern w:val="0"/>
          <w:sz w:val="28"/>
          <w:szCs w:val="28"/>
        </w:rPr>
        <w:t>年龄计算时间截止到参加体能测评当月。</w:t>
      </w:r>
    </w:p>
    <w:p>
      <w:pPr>
        <w:widowControl/>
        <w:spacing w:line="570" w:lineRule="exac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570" w:lineRule="exact"/>
        <w:rPr>
          <w:rFonts w:eastAsia="方正黑体_GBK"/>
          <w:kern w:val="0"/>
          <w:sz w:val="32"/>
          <w:szCs w:val="32"/>
        </w:rPr>
      </w:pPr>
    </w:p>
    <w:p>
      <w:pPr>
        <w:spacing w:line="560" w:lineRule="exact"/>
        <w:rPr>
          <w:rFonts w:hint="eastAsia" w:eastAsia="方正黑体_GBK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体能测评实施规则</w:t>
      </w:r>
    </w:p>
    <w:p>
      <w:pPr>
        <w:spacing w:line="560" w:lineRule="exact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一、</w:t>
      </w:r>
      <w:r>
        <w:rPr>
          <w:rFonts w:ascii="Times New Roman" w:hAnsi="Times New Roman" w:eastAsia="方正黑体_GBK"/>
          <w:kern w:val="0"/>
          <w:sz w:val="32"/>
          <w:szCs w:val="32"/>
        </w:rPr>
        <w:t>10</w:t>
      </w:r>
      <w:r>
        <w:rPr>
          <w:rFonts w:hint="eastAsia" w:ascii="方正黑体_GBK" w:eastAsia="方正黑体_GBK"/>
          <w:kern w:val="0"/>
          <w:sz w:val="32"/>
          <w:szCs w:val="32"/>
        </w:rPr>
        <w:t>米×</w:t>
      </w:r>
      <w:r>
        <w:rPr>
          <w:rFonts w:ascii="Times New Roman" w:hAnsi="Times New Roman" w:eastAsia="方正黑体_GBK"/>
          <w:kern w:val="0"/>
          <w:sz w:val="32"/>
          <w:szCs w:val="32"/>
        </w:rPr>
        <w:t>4</w:t>
      </w:r>
      <w:r>
        <w:rPr>
          <w:rFonts w:hint="eastAsia" w:ascii="方正黑体_GBK" w:eastAsia="方正黑体_GBK"/>
          <w:kern w:val="0"/>
          <w:sz w:val="32"/>
          <w:szCs w:val="32"/>
        </w:rPr>
        <w:t>往返跑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场地器材：场地为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10</w:t>
      </w:r>
      <w:r>
        <w:rPr>
          <w:rFonts w:hint="eastAsia" w:ascii="方正仿宋_GBK" w:eastAsia="方正仿宋_GBK"/>
          <w:kern w:val="0"/>
          <w:sz w:val="32"/>
          <w:szCs w:val="32"/>
        </w:rPr>
        <w:t>米长的直线跑道，在跑道的两端各划一条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5cm</w:t>
      </w:r>
      <w:r>
        <w:rPr>
          <w:rFonts w:hint="eastAsia" w:ascii="方正仿宋_GBK" w:eastAsia="方正仿宋_GBK"/>
          <w:kern w:val="0"/>
          <w:sz w:val="32"/>
          <w:szCs w:val="32"/>
        </w:rPr>
        <w:t>宽直线（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和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），将木块（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10cm×5cm×5cm</w:t>
      </w:r>
      <w:r>
        <w:rPr>
          <w:rFonts w:hint="eastAsia" w:ascii="方正仿宋_GBK" w:eastAsia="方正仿宋_GBK"/>
          <w:kern w:val="0"/>
          <w:sz w:val="32"/>
          <w:szCs w:val="32"/>
        </w:rPr>
        <w:t>）按每道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块竖立摆放（其中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块放在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线上，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块放在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线上），秒表若干块。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场地图示</w:t>
      </w:r>
      <w:r>
        <w:pict>
          <v:rect id="矩形 8" o:spid="_x0000_s2059" o:spt="1" style="position:absolute;left:0pt;margin-left:110.3pt;margin-top:172.95pt;height:5.95pt;width:5.95pt;z-index:251668480;v-text-anchor:middle;mso-width-relative:page;mso-height-relative:page;" coordsize="21600,21600" o:gfxdata="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z/DK3AAAAAsBAAAPAAAAAAAAAAEAIAAAACIAAABk&#10;cnMvZG93bnJldi54bWxQSwECFAAUAAAACACHTuJALyp4RnQCAAD8BAAADgAAAAAAAAABACAAAAAr&#10;AQAAZHJzL2Uyb0RvYy54bWxQSwUGAAAAAAYABgBZAQAAEQYAAAAA&#10;">
            <v:path/>
            <v:fill focussize="0,0"/>
            <v:stroke weight="0.25pt"/>
            <v:imagedata o:title=""/>
            <o:lock v:ext="edit"/>
          </v:rect>
        </w:pict>
      </w:r>
      <w:r>
        <w:pict>
          <v:rect id="矩形 9" o:spid="_x0000_s2060" o:spt="1" style="position:absolute;left:0pt;margin-left:273.65pt;margin-top:163.7pt;height:5.95pt;width:5.95pt;z-index:251669504;v-text-anchor:middle;mso-width-relative:page;mso-height-relative:page;" coordsize="21600,21600" o:gfxdata="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josHfcAAAACwEAAA8AAAAAAAAAAQAgAAAAIgAAAGRycy9kb3ducmV2&#10;LnhtbFBLAQIUABQAAAAIAIdO4kAVjZJDagIAAPAEAAAOAAAAAAAAAAEAIAAAACsBAABkcnMvZTJv&#10;RG9jLnhtbFBLBQYAAAAABgAGAFkBAAAHBgAAAAA=&#10;">
            <v:path/>
            <v:fill focussize="0,0"/>
            <v:stroke weight="0.25pt"/>
            <v:imagedata o:title=""/>
            <o:lock v:ext="edit"/>
          </v:rect>
        </w:pict>
      </w:r>
      <w:r>
        <w:pict>
          <v:rect id="矩形 10" o:spid="_x0000_s2061" o:spt="1" style="position:absolute;left:0pt;margin-left:273.8pt;margin-top:185.4pt;height:5.95pt;width:5.95pt;z-index:251670528;v-text-anchor:middle;mso-width-relative:page;mso-height-relative:page;" coordsize="21600,21600" o:gfxdata="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gDkENsAAAALAQAADwAAAAAAAAABACAAAAAiAAAAZHJzL2Rvd25yZXYu&#10;eG1sUEsBAhQAFAAAAAgAh07iQL66GrdqAgAA8gQAAA4AAAAAAAAAAQAgAAAAKgEAAGRycy9lMm9E&#10;b2MueG1sUEsFBgAAAAAGAAYAWQEAAAYGAAAAAA==&#10;">
            <v:path/>
            <v:fill focussize="0,0"/>
            <v:stroke weight="0.25pt"/>
            <v:imagedata o:title=""/>
            <o:lock v:ext="edit"/>
          </v:rect>
        </w:pict>
      </w:r>
      <w:r>
        <w:pict>
          <v:line id="直接连接符 12" o:spid="_x0000_s2063" o:spt="20" style="position:absolute;left:0pt;margin-left:112.9pt;margin-top:135.1pt;height:0pt;width:162.3pt;z-index:251672576;mso-width-relative:page;mso-height-relative:page;" coordsize="21600,21600" o:gfxdata="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s1KUdcAAAALAQAADwAAAAAAAAABACAAAAAiAAAAZHJzL2Rvd25yZXYueG1sUEsBAhQAFAAAAAgA&#10;h07iQCBTBN7tAQAAvwMAAA4AAAAAAAAAAQAgAAAAJgEAAGRycy9lMm9Eb2MueG1sUEsFBgAAAAAG&#10;AAYAWQEAAIUFAAAA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line id="直接连接符 6" o:spid="_x0000_s2058" o:spt="20" style="position:absolute;left:0pt;margin-left:111.75pt;margin-top:224.7pt;height:0pt;width:165pt;z-index:251667456;mso-width-relative:page;mso-height-relative:page;" coordsize="21600,21600" o:gfxdata="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3/mLtcAAAALAQAA&#10;DwAAAAAAAAABACAAAAAiAAAAZHJzL2Rvd25yZXYueG1sUEsBAhQAFAAAAAgAh07iQJJGRhnhAQAA&#10;sQMAAA4AAAAAAAAAAQAgAAAAJgEAAGRycy9lMm9Eb2MueG1sUEsFBgAAAAAGAAYAWQEAAHkFAAAA&#10;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line id="直接连接符 5" o:spid="_x0000_s2057" o:spt="20" style="position:absolute;left:0pt;margin-left:276.75pt;margin-top:42.75pt;height:182.1pt;width:0pt;z-index:251666432;mso-width-relative:page;mso-height-relative:page;" coordsize="21600,21600" o:gfxdata="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+FE61wAAAAoB&#10;AAAPAAAAAAAAAAEAIAAAACIAAABkcnMvZG93bnJldi54bWxQSwECFAAUAAAACACHTuJAd2JGreMB&#10;AACxAwAADgAAAAAAAAABACAAAAAmAQAAZHJzL2Uyb0RvYy54bWxQSwUGAAAAAAYABgBZAQAAewUA&#10;AAAA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line id="直接连接符 4" o:spid="_x0000_s2056" o:spt="20" style="position:absolute;left:0pt;margin-left:111.75pt;margin-top:42.85pt;height:182.1pt;width:0pt;z-index:251665408;mso-width-relative:page;mso-height-relative:page;" coordsize="21600,21600" o:gfxdata="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EUjnNgAAAAKAQAADwAAAAAAAAABACAAAAAiAAAAZHJzL2Rvd25yZXYueG1sUEsBAhQA&#10;FAAAAAgAh07iQNc1RtDyAQAAvQMAAA4AAAAAAAAAAQAgAAAAJwEAAGRycy9lMm9Eb2MueG1sUEsF&#10;BgAAAAAGAAYAWQEAAIsFAAAA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shape id="直接箭头连接符 2" o:spid="_x0000_s2055" o:spt="32" type="#_x0000_t32" style="position:absolute;left:0pt;margin-left:113.15pt;margin-top:69.85pt;height:0pt;width:161.25pt;z-index:251664384;mso-width-relative:page;mso-height-relative:page;" filled="f" coordsize="21600,21600" o:gfxdata="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mf&#10;oMzYAAAACwEAAA8AAAAAAAAAAQAgAAAAIgAAAGRycy9kb3ducmV2LnhtbFBLAQIUABQAAAAIAIdO&#10;4kAuT1FbIwIAACcEAAAOAAAAAAAAAAEAIAAAACcBAABkcnMvZTJvRG9jLnhtbFBLBQYAAAAABgAG&#10;AFkBAAC8BQAAAAA=&#10;">
            <v:path arrowok="t"/>
            <v:fill on="f" focussize="0,0"/>
            <v:stroke weight="0.5pt" joinstyle="miter" startarrow="open" endarrow="open"/>
            <v:imagedata o:title=""/>
            <o:lock v:ext="edit"/>
          </v:shape>
        </w:pict>
      </w:r>
      <w:r>
        <w:pict>
          <v:line id="直接连接符 1" o:spid="_x0000_s2054" o:spt="20" style="position:absolute;left:0pt;margin-left:111.65pt;margin-top:42.85pt;height:0pt;width:165pt;z-index:251663360;mso-width-relative:page;mso-height-relative:page;" coordsize="21600,21600" o:gfxdata="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yAn71gAAAAkBAAAPAAAAAAAAAAEAIAAAACIAAABkcnMvZG93bnJldi54bWxQSwECFAAUAAAA&#10;CACHTuJAflB6Q/ABAAC9AwAADgAAAAAAAAABACAAAAAlAQAAZHJzL2Uyb0RvYy54bWxQSwUGAAAA&#10;AAYABgBZAQAAhwUAAAAA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pict>
          <v:shape id="文本框 11" o:spid="_x0000_s2062" o:spt="202" type="#_x0000_t202" style="position:absolute;left:0pt;margin-left:171.8pt;margin-top:8.1pt;height:41.35pt;width:49.35pt;z-index:251671552;mso-width-relative:page;mso-height-relative:page;" stroked="f" coordsize="21600,21600" o:gfxdata="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bsQ/G1gAAAAsB&#10;AAAPAAAAAAAAAAEAIAAAACIAAABkcnMvZG93bnJldi54bWxQSwECFAAUAAAACACHTuJAQSj9NVYC&#10;AACcBAAADgAAAAAAAAABACAAAAAlAQAAZHJzL2Uyb0RvYy54bWxQSwUGAAAAAAYABgBZAQAA7QUA&#10;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10米</w:t>
                  </w:r>
                </w:p>
              </w:txbxContent>
            </v:textbox>
          </v:shap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pict>
          <v:shape id="文本框 15" o:spid="_x0000_s2051" o:spt="202" type="#_x0000_t202" style="position:absolute;left:0pt;margin-left:72.5pt;margin-top:5.6pt;height:34.6pt;width:49.35pt;z-index:251660288;mso-width-relative:page;mso-height-relative:page;" stroked="f" coordsize="21600,21600" o:gfxdata="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aNk+tYAAAALAQAADwAAAAAA&#10;AAABACAAAAAiAAAAZHJzL2Rvd25yZXYueG1sUEsBAhQAFAAAAAgAh07iQKlT7IlOAgAAkAQAAA4A&#10;AAAAAAAAAQAgAAAAJQEAAGRycy9lMm9Eb2MueG1sUEsFBgAAAAAGAAYAWQEAAOU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标志物</w:t>
                  </w:r>
                </w:p>
              </w:txbxContent>
            </v:textbox>
          </v:shape>
        </w:pict>
      </w:r>
      <w:r>
        <w:pict>
          <v:shape id="文本框 16" o:spid="_x0000_s2050" o:spt="202" type="#_x0000_t202" style="position:absolute;left:0pt;margin-left:274pt;margin-top:3.25pt;height:43.05pt;width:49.35pt;z-index:251659264;mso-width-relative:page;mso-height-relative:page;" stroked="f" coordsize="21600,21600" o:gfxdata="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w2i+HXAAAACwEAAA8AAAAA&#10;AAAAAQAgAAAAIgAAAGRycy9kb3ducmV2LnhtbFBLAQIUABQAAAAIAIdO4kCI8jq9TgIAAJAEAAAO&#10;AAAAAAAAAAEAIAAAACYBAABkcnMvZTJvRG9jLnhtbFBLBQYAAAAABgAGAFkBAADm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标志物</w:t>
                  </w:r>
                </w:p>
              </w:txbxContent>
            </v:textbox>
          </v:shap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pict>
          <v:shape id="文本框 14" o:spid="_x0000_s2052" o:spt="202" type="#_x0000_t202" style="position:absolute;left:0pt;margin-left:264.4pt;margin-top:18.4pt;height:36.1pt;width:49.35pt;z-index:251661312;mso-width-relative:page;mso-height-relative:page;" stroked="f" coordsize="21600,21600" o:gfxdata="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0UMZE1QAAAAsBAAAPAAAAAAAA&#10;AAEAIAAAACIAAABkcnMvZG93bnJldi54bWxQSwECFAAUAAAACACHTuJAic6OLE4CAACQBAAADgAA&#10;AAAAAAABACAAAAAkAQAAZHJzL2Uyb0RvYy54bWxQSwUGAAAAAAYABgBZAQAA5A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S2</w:t>
                  </w:r>
                </w:p>
              </w:txbxContent>
            </v:textbox>
          </v:shape>
        </w:pict>
      </w:r>
      <w:r>
        <w:pict>
          <v:shape id="文本框 13" o:spid="_x0000_s2053" o:spt="202" type="#_x0000_t202" style="position:absolute;left:0pt;margin-left:99.7pt;margin-top:17.65pt;height:37.6pt;width:49.35pt;z-index:251662336;mso-width-relative:page;mso-height-relative:page;" stroked="f" coordsize="21600,21600" o:gfxdata="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g68A1QAAAAsBAAAPAAAAAAAA&#10;AAEAIAAAACIAAABkcnMvZG93bnJldi54bWxQSwECFAAUAAAACACHTuJA6xFB4E4CAACQBAAADgAA&#10;AAAAAAABACAAAAAkAQAAZHJzL2Uyb0RvYy54bWxQSwUGAAAAAAYABgBZAQAA5A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黑体_GBK" w:hAnsi="方正黑体_GBK" w:eastAsia="方正黑体_GBK" w:cs="方正黑体_GBK"/>
                      <w:szCs w:val="2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Cs w:val="21"/>
                    </w:rPr>
                    <w:t>S1</w:t>
                  </w:r>
                </w:p>
              </w:txbxContent>
            </v:textbox>
          </v:shape>
        </w:pic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组测方法：发令员、计时员、监督员、成绩记录员若干名。按组别进行测试，每人最多可测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次，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次测评达标，即视为该项目测评合格。成绩以“秒”为单位，保留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位小数，第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位小数非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“0”</w:t>
      </w:r>
      <w:r>
        <w:rPr>
          <w:rFonts w:hint="eastAsia" w:ascii="方正仿宋_GBK" w:eastAsia="方正仿宋_GBK"/>
          <w:kern w:val="0"/>
          <w:sz w:val="32"/>
          <w:szCs w:val="32"/>
        </w:rPr>
        <w:t>时则进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动作要求：受测试者采用站立式起跑，听到发令后从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线外跑到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线前（脚不得踩线）用手将竖立的木块推倒后折返，往返跑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次，每次推倒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个木块，第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次返回时冲出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线。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注意事项：测试时有以下任一情况，不计取成绩：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出发时抢跑；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折返时脚踩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S1</w:t>
      </w:r>
      <w:r>
        <w:rPr>
          <w:rFonts w:hint="eastAsia" w:ascii="方正仿宋_GBK" w:eastAsia="方正仿宋_GBK"/>
          <w:kern w:val="0"/>
          <w:sz w:val="32"/>
          <w:szCs w:val="32"/>
        </w:rPr>
        <w:t>或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S2</w:t>
      </w:r>
      <w:r>
        <w:rPr>
          <w:rFonts w:hint="eastAsia" w:ascii="方正仿宋_GBK" w:eastAsia="方正仿宋_GBK"/>
          <w:kern w:val="0"/>
          <w:sz w:val="32"/>
          <w:szCs w:val="32"/>
        </w:rPr>
        <w:t>线；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折返时未推倒木块。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二、女子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800</w:t>
      </w:r>
      <w:r>
        <w:rPr>
          <w:rFonts w:hint="eastAsia" w:ascii="方正黑体_GBK" w:eastAsia="方正黑体_GBK"/>
          <w:kern w:val="0"/>
          <w:sz w:val="32"/>
          <w:szCs w:val="32"/>
        </w:rPr>
        <w:t>米跑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场地器材：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400</w:t>
      </w:r>
      <w:r>
        <w:rPr>
          <w:rFonts w:hint="eastAsia" w:ascii="方正仿宋_GBK" w:eastAsia="方正仿宋_GBK"/>
          <w:kern w:val="0"/>
          <w:sz w:val="32"/>
          <w:szCs w:val="32"/>
        </w:rPr>
        <w:t>米标准田径场，发令枪、发令旗、秒表、号码标识若干。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组测方法：发令员、计时员、弯道检查员、监督员、成绩记录员若干名。按组别进行测试，每人最多可测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次。计时员看到发令信号计时开始，当受测试者躯干越过终点线时停表。计时员准确计时，记录员负责登记每人成绩。成绩以“分+秒”为单位，不保留小数位，小数位非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“</w:t>
      </w:r>
      <w:r>
        <w:rPr>
          <w:rFonts w:ascii="Times New Roman" w:hAnsi="Times New Roman" w:eastAsia="方正仿宋_GBK"/>
          <w:kern w:val="0"/>
          <w:sz w:val="32"/>
          <w:szCs w:val="32"/>
        </w:rPr>
        <w:t>0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”</w:t>
      </w:r>
      <w:r>
        <w:rPr>
          <w:rFonts w:hint="eastAsia" w:ascii="方正仿宋_GBK" w:eastAsia="方正仿宋_GBK"/>
          <w:kern w:val="0"/>
          <w:sz w:val="32"/>
          <w:szCs w:val="32"/>
        </w:rPr>
        <w:t>时则进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注意事项：测试时有以下任一情况，不计取成绩：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出发时抢跑；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出发时脚踩线；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途中跑时超越或踩踏最内侧跑道线。</w:t>
      </w:r>
    </w:p>
    <w:p>
      <w:pPr>
        <w:spacing w:line="560" w:lineRule="exact"/>
        <w:ind w:left="64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三、纵跳摸高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场地器材：通常在室内场地测试，起跳处铺垫厚度不超过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厘米的硬质无弹性垫子。如选择室外场地测试，需在天气状况许可的情况下进行，当天平均气温应在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15-35</w:t>
      </w:r>
      <w:r>
        <w:rPr>
          <w:rFonts w:hint="eastAsia" w:ascii="方正仿宋_GBK" w:eastAsia="方正仿宋_GBK"/>
          <w:kern w:val="0"/>
          <w:sz w:val="32"/>
          <w:szCs w:val="32"/>
        </w:rPr>
        <w:t>摄氏度之间，无太阳直射、风力不超过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级。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组测方法：裁判员、监督员、成绩记录员若干名。按组别进行测试，每人最多可测</w:t>
      </w:r>
      <w:r>
        <w:rPr>
          <w:rFonts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次，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次测试达标，即视为该项目测试合格，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kern w:val="0"/>
          <w:sz w:val="32"/>
          <w:szCs w:val="32"/>
        </w:rPr>
        <w:t>次均未达标者视为不合格。成绩仅为“合格”或“不合格”两项。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注意事项：测试时有以下任一情况，不计取成绩：</w:t>
      </w:r>
    </w:p>
    <w:p>
      <w:pPr>
        <w:pStyle w:val="8"/>
        <w:spacing w:line="560" w:lineRule="exact"/>
        <w:ind w:left="640" w:firstLine="0" w:firstLineChars="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1．</w:t>
      </w:r>
      <w:r>
        <w:rPr>
          <w:rFonts w:hint="eastAsia" w:ascii="方正仿宋_GBK" w:eastAsia="方正仿宋_GBK"/>
          <w:kern w:val="0"/>
          <w:sz w:val="32"/>
          <w:szCs w:val="32"/>
        </w:rPr>
        <w:t>起跳时双腿有移动或有垫步动作；</w:t>
      </w:r>
    </w:p>
    <w:p>
      <w:pPr>
        <w:pStyle w:val="8"/>
        <w:spacing w:line="560" w:lineRule="exact"/>
        <w:ind w:firstLine="64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2．</w:t>
      </w:r>
      <w:r>
        <w:rPr>
          <w:rFonts w:hint="eastAsia" w:ascii="方正仿宋_GBK" w:eastAsia="方正仿宋_GBK"/>
          <w:kern w:val="0"/>
          <w:sz w:val="32"/>
          <w:szCs w:val="32"/>
        </w:rPr>
        <w:t>手指甲超过指尖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0.3</w:t>
      </w:r>
      <w:r>
        <w:rPr>
          <w:rFonts w:hint="eastAsia" w:ascii="方正仿宋_GBK" w:eastAsia="方正仿宋_GBK"/>
          <w:kern w:val="0"/>
          <w:sz w:val="32"/>
          <w:szCs w:val="32"/>
        </w:rPr>
        <w:t>厘米；</w:t>
      </w:r>
    </w:p>
    <w:p>
      <w:pPr>
        <w:pStyle w:val="8"/>
        <w:spacing w:line="560" w:lineRule="exact"/>
        <w:ind w:firstLine="64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3．</w:t>
      </w:r>
      <w:r>
        <w:rPr>
          <w:rFonts w:hint="eastAsia" w:ascii="方正仿宋_GBK" w:eastAsia="方正仿宋_GBK"/>
          <w:kern w:val="0"/>
          <w:sz w:val="32"/>
          <w:szCs w:val="32"/>
        </w:rPr>
        <w:t>戴手套等其他物品；</w:t>
      </w:r>
    </w:p>
    <w:p>
      <w:pPr>
        <w:pStyle w:val="8"/>
        <w:spacing w:line="560" w:lineRule="exact"/>
        <w:ind w:firstLine="640"/>
        <w:rPr>
          <w:rFonts w:hint="eastAsia" w:ascii="方正仿宋_GBK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4．</w:t>
      </w:r>
      <w:r>
        <w:rPr>
          <w:rFonts w:hint="eastAsia" w:ascii="方正仿宋_GBK" w:eastAsia="方正仿宋_GBK"/>
          <w:kern w:val="0"/>
          <w:sz w:val="32"/>
          <w:szCs w:val="32"/>
        </w:rPr>
        <w:t>穿鞋进行测试。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9012D"/>
    <w:multiLevelType w:val="multilevel"/>
    <w:tmpl w:val="1309012D"/>
    <w:lvl w:ilvl="0" w:tentative="0">
      <w:start w:val="1"/>
      <w:numFmt w:val="decimal"/>
      <w:lvlText w:val="%1．"/>
      <w:lvlJc w:val="left"/>
      <w:pPr>
        <w:ind w:left="1000" w:hanging="360"/>
      </w:pPr>
      <w:rPr>
        <w:rFonts w:ascii="Times New Roman" w:hAnsi="Times New Roman" w:eastAsia="方正仿宋_GBK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EBE7941"/>
    <w:multiLevelType w:val="multilevel"/>
    <w:tmpl w:val="5EBE7941"/>
    <w:lvl w:ilvl="0" w:tentative="0">
      <w:start w:val="1"/>
      <w:numFmt w:val="decimal"/>
      <w:lvlText w:val="%1．"/>
      <w:lvlJc w:val="left"/>
      <w:pPr>
        <w:ind w:left="1000" w:hanging="360"/>
      </w:pPr>
      <w:rPr>
        <w:rFonts w:ascii="Times New Roman" w:hAnsi="Times New Roman" w:eastAsia="方正仿宋_GBK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iMGU2ZTg4ZmRhYzI1MTM5MWFlMjA3OGI0YzAxMWMifQ=="/>
  </w:docVars>
  <w:rsids>
    <w:rsidRoot w:val="00F8447F"/>
    <w:rsid w:val="000321CD"/>
    <w:rsid w:val="00F8447F"/>
    <w:rsid w:val="22AD752B"/>
    <w:rsid w:val="5BE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spacing w:line="590" w:lineRule="exact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9"/>
    <customShpInfo spid="_x0000_s2060"/>
    <customShpInfo spid="_x0000_s2061"/>
    <customShpInfo spid="_x0000_s2063"/>
    <customShpInfo spid="_x0000_s2058"/>
    <customShpInfo spid="_x0000_s2057"/>
    <customShpInfo spid="_x0000_s2056"/>
    <customShpInfo spid="_x0000_s2055"/>
    <customShpInfo spid="_x0000_s2054"/>
    <customShpInfo spid="_x0000_s2062"/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CQGA</Company>
  <Pages>4</Pages>
  <Words>1040</Words>
  <Characters>1097</Characters>
  <Lines>9</Lines>
  <Paragraphs>2</Paragraphs>
  <TotalTime>2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2024-06-14T01:30:00Z</dcterms:created>
  <dc:creator>高新公安</dc:creator>
  <cp:lastModifiedBy>毛</cp:lastModifiedBy>
  <dcterms:modified xsi:type="dcterms:W3CDTF">2026-04-10T02:27:41Z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812955D2CEB94C24833F02B9A56A80E1_12</vt:lpwstr>
  </property>
</Properties>
</file>