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78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0" w:firstLineChars="0"/>
        <w:textAlignment w:val="auto"/>
        <w:rPr>
          <w:rFonts w:hint="eastAsia" w:ascii="1Times New Roman" w:hAnsi="1Times New Roman" w:eastAsia="方正黑体_GBK" w:cs="Times New Roman"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default" w:ascii="1Times New Roman" w:hAnsi="1Times New Roman" w:eastAsia="方正黑体_GBK" w:cs="Times New Roman"/>
          <w:highlight w:val="none"/>
        </w:rPr>
        <w:t>附件</w:t>
      </w:r>
      <w:r>
        <w:rPr>
          <w:rFonts w:hint="eastAsia" w:eastAsia="方正黑体_GBK" w:cs="Times New Roman"/>
          <w:highlight w:val="none"/>
          <w:lang w:val="en-US" w:eastAsia="zh-CN"/>
        </w:rPr>
        <w:t>2</w:t>
      </w:r>
      <w:bookmarkStart w:id="0" w:name="_GoBack"/>
      <w:bookmarkEnd w:id="0"/>
    </w:p>
    <w:p w14:paraId="7BA2AC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center"/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2025年购房优惠政策涉及大渡口区内</w:t>
      </w:r>
    </w:p>
    <w:p w14:paraId="4738EA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center"/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新建商品</w:t>
      </w:r>
      <w:r>
        <w:rPr>
          <w:rFonts w:hint="eastAsia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住</w:t>
      </w:r>
      <w:r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房项目清单</w:t>
      </w:r>
    </w:p>
    <w:tbl>
      <w:tblPr>
        <w:tblStyle w:val="5"/>
        <w:tblpPr w:leftFromText="180" w:rightFromText="180" w:vertAnchor="text" w:horzAnchor="page" w:tblpXSpec="center" w:tblpY="363"/>
        <w:tblOverlap w:val="never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6966"/>
      </w:tblGrid>
      <w:tr w14:paraId="4CE0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4C918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966" w:type="dxa"/>
            <w:vAlign w:val="center"/>
          </w:tcPr>
          <w:p w14:paraId="22F94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  <w:t>项目名称</w:t>
            </w:r>
          </w:p>
        </w:tc>
      </w:tr>
      <w:tr w14:paraId="1230D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48648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966" w:type="dxa"/>
            <w:vAlign w:val="center"/>
          </w:tcPr>
          <w:p w14:paraId="25EDD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龙湖舜允大渡口建桥项目</w:t>
            </w:r>
            <w:r>
              <w:rPr>
                <w:rFonts w:hint="eastAsia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（龙湖焕城、龙湖观萃）</w:t>
            </w:r>
          </w:p>
        </w:tc>
      </w:tr>
      <w:tr w14:paraId="1E898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06387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966" w:type="dxa"/>
            <w:vAlign w:val="center"/>
          </w:tcPr>
          <w:p w14:paraId="4C888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中铁建西派宸樾</w:t>
            </w:r>
          </w:p>
        </w:tc>
      </w:tr>
      <w:tr w14:paraId="76C84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3BAB4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966" w:type="dxa"/>
            <w:vAlign w:val="center"/>
          </w:tcPr>
          <w:p w14:paraId="30E5B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金地自在城</w:t>
            </w:r>
          </w:p>
        </w:tc>
      </w:tr>
      <w:tr w14:paraId="5BDB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64AD8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966" w:type="dxa"/>
            <w:vAlign w:val="center"/>
          </w:tcPr>
          <w:p w14:paraId="1533F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格林春岸</w:t>
            </w:r>
          </w:p>
        </w:tc>
      </w:tr>
      <w:tr w14:paraId="183A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3A680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966" w:type="dxa"/>
            <w:vAlign w:val="center"/>
          </w:tcPr>
          <w:p w14:paraId="58AEF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悦江湾</w:t>
            </w:r>
          </w:p>
        </w:tc>
      </w:tr>
      <w:tr w14:paraId="008C8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5DCC2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6966" w:type="dxa"/>
            <w:vAlign w:val="center"/>
          </w:tcPr>
          <w:p w14:paraId="51BD7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锦绣玺岸</w:t>
            </w:r>
          </w:p>
        </w:tc>
      </w:tr>
      <w:tr w14:paraId="15FD9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66489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6966" w:type="dxa"/>
            <w:vAlign w:val="center"/>
          </w:tcPr>
          <w:p w14:paraId="28688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天宸万象</w:t>
            </w:r>
          </w:p>
        </w:tc>
      </w:tr>
      <w:tr w14:paraId="52DB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0E325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6966" w:type="dxa"/>
            <w:vAlign w:val="center"/>
          </w:tcPr>
          <w:p w14:paraId="6E279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中绿江州</w:t>
            </w:r>
          </w:p>
        </w:tc>
      </w:tr>
      <w:tr w14:paraId="4C9A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4307C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6966" w:type="dxa"/>
            <w:vAlign w:val="center"/>
          </w:tcPr>
          <w:p w14:paraId="1DA26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中航昕晖璟辰</w:t>
            </w:r>
          </w:p>
        </w:tc>
      </w:tr>
      <w:tr w14:paraId="11A42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3CAFE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966" w:type="dxa"/>
            <w:vAlign w:val="center"/>
          </w:tcPr>
          <w:p w14:paraId="3E8D6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领琇长江</w:t>
            </w:r>
          </w:p>
        </w:tc>
      </w:tr>
      <w:tr w14:paraId="135F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177E2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6966" w:type="dxa"/>
            <w:vAlign w:val="center"/>
          </w:tcPr>
          <w:p w14:paraId="24D91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中南上悦城</w:t>
            </w:r>
          </w:p>
        </w:tc>
      </w:tr>
      <w:tr w14:paraId="3B75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42EEE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6966" w:type="dxa"/>
            <w:vAlign w:val="center"/>
          </w:tcPr>
          <w:p w14:paraId="30CB9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荣盛城</w:t>
            </w:r>
          </w:p>
        </w:tc>
      </w:tr>
      <w:tr w14:paraId="35733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0B196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6966" w:type="dxa"/>
            <w:vAlign w:val="center"/>
          </w:tcPr>
          <w:p w14:paraId="5D4E1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康田栖樾（栖棠观樾）</w:t>
            </w:r>
          </w:p>
        </w:tc>
      </w:tr>
      <w:tr w14:paraId="7CCC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18A8A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6966" w:type="dxa"/>
            <w:vAlign w:val="center"/>
          </w:tcPr>
          <w:p w14:paraId="74EE2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西宸昱府</w:t>
            </w:r>
          </w:p>
        </w:tc>
      </w:tr>
      <w:tr w14:paraId="70F2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0B7DE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6966" w:type="dxa"/>
            <w:vAlign w:val="center"/>
          </w:tcPr>
          <w:p w14:paraId="60E47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锦绣原麓</w:t>
            </w:r>
          </w:p>
        </w:tc>
      </w:tr>
      <w:tr w14:paraId="1595D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0F55E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6966" w:type="dxa"/>
            <w:vAlign w:val="center"/>
          </w:tcPr>
          <w:p w14:paraId="0A695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绿地听江左岸</w:t>
            </w:r>
          </w:p>
        </w:tc>
      </w:tr>
      <w:tr w14:paraId="6503C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50E54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6966" w:type="dxa"/>
            <w:vAlign w:val="center"/>
          </w:tcPr>
          <w:p w14:paraId="0A577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滨江四季</w:t>
            </w:r>
          </w:p>
        </w:tc>
      </w:tr>
      <w:tr w14:paraId="0A207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6A909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6966" w:type="dxa"/>
            <w:vAlign w:val="center"/>
          </w:tcPr>
          <w:p w14:paraId="43780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重庆西岸</w:t>
            </w:r>
          </w:p>
        </w:tc>
      </w:tr>
      <w:tr w14:paraId="1BC91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65AD3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6966" w:type="dxa"/>
            <w:vAlign w:val="center"/>
          </w:tcPr>
          <w:p w14:paraId="09685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钢城</w:t>
            </w: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9号</w:t>
            </w:r>
          </w:p>
        </w:tc>
      </w:tr>
      <w:tr w14:paraId="43AB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7B1B4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6966" w:type="dxa"/>
            <w:vAlign w:val="center"/>
          </w:tcPr>
          <w:p w14:paraId="35FB8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西辰合光</w:t>
            </w:r>
          </w:p>
        </w:tc>
      </w:tr>
      <w:tr w14:paraId="264E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75379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6966" w:type="dxa"/>
            <w:vAlign w:val="center"/>
          </w:tcPr>
          <w:p w14:paraId="08BF1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天安江畔珑园三期</w:t>
            </w:r>
          </w:p>
        </w:tc>
      </w:tr>
      <w:tr w14:paraId="648DA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11A80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6966" w:type="dxa"/>
            <w:vAlign w:val="center"/>
          </w:tcPr>
          <w:p w14:paraId="39A2B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新景天中心广场</w:t>
            </w:r>
          </w:p>
        </w:tc>
      </w:tr>
      <w:tr w14:paraId="6B2D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6D8B1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6966" w:type="dxa"/>
            <w:vAlign w:val="center"/>
          </w:tcPr>
          <w:p w14:paraId="73AD1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春江明月</w:t>
            </w:r>
          </w:p>
        </w:tc>
      </w:tr>
    </w:tbl>
    <w:p w14:paraId="47264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1Times New Roman" w:hAnsi="1Times New Roman" w:eastAsia="方正黑体_GBK" w:cs="Times New Roman"/>
          <w:color w:val="FF0000"/>
          <w:sz w:val="24"/>
          <w:szCs w:val="24"/>
          <w:highlight w:val="none"/>
          <w:lang w:val="en-US" w:eastAsia="zh-CN"/>
        </w:rPr>
        <w:t>注：优惠政策仅涉及上述项目中的新建商品住房，不涉及非住宅商品房。</w:t>
      </w:r>
    </w:p>
    <w:p w14:paraId="196AD96A"/>
    <w:sectPr>
      <w:footerReference r:id="rId5" w:type="default"/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1Times New Roman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77D3B">
    <w:pPr>
      <w:pStyle w:val="3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02D8A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02D8A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35C1806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C23C7"/>
    <w:rsid w:val="26A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1Times New Roman" w:hAnsi="1Times New Roman" w:eastAsia="方正仿宋_GBK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ascii="Times New Roman" w:hAnsi="Times New Roman" w:eastAsia="方正小标宋_GBK" w:cs="宋体"/>
      <w:bCs/>
      <w:kern w:val="44"/>
      <w:sz w:val="44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eastAsia="宋体" w:cstheme="minorBidi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2025-07-31T03:49:00Z</dcterms:created>
  <dc:creator>柯洛伊</dc:creator>
  <cp:lastModifiedBy>柯洛伊</cp:lastModifiedBy>
  <dcterms:modified xsi:type="dcterms:W3CDTF">2025-07-31T03:49:46Z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9730E8496B2742E08B4C08F36DD8C57E_11</vt:lpwstr>
  </property>
  <property fmtid="{D5CDD505-2E9C-101B-9397-08002B2CF9AE}" pid="4" name="KSOTemplateDocerSaveRecord">
    <vt:lpwstr>eyJoZGlkIjoiYmZjNTQyYjU3YTdlODI1NGQ2MzE4YmU2YjNhNzVlMTcifQ==</vt:lpwstr>
  </property>
</Properties>
</file>