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3BCAD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-6"/>
          <w:sz w:val="32"/>
          <w:szCs w:val="32"/>
        </w:rPr>
        <w:t>附件1</w:t>
      </w:r>
    </w:p>
    <w:p w14:paraId="5F572D23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default" w:ascii="方正小标宋简体" w:hAnsi="方正小标宋简体" w:eastAsia="方正小标宋简体" w:cs="方正小标宋简体"/>
          <w:spacing w:val="7"/>
          <w:sz w:val="40"/>
          <w:szCs w:val="40"/>
        </w:rPr>
        <w:t>贵安新区202</w:t>
      </w:r>
      <w:r>
        <w:rPr>
          <w:rFonts w:hint="default" w:ascii="方正小标宋简体" w:hAnsi="方正小标宋简体" w:eastAsia="方正小标宋简体" w:cs="方正小标宋简体"/>
          <w:spacing w:val="7"/>
          <w:sz w:val="40"/>
          <w:szCs w:val="40"/>
          <w:lang w:val="en-US" w:eastAsia="zh-CN"/>
        </w:rPr>
        <w:t>5</w:t>
      </w:r>
      <w:r>
        <w:rPr>
          <w:rFonts w:hint="default" w:ascii="方正小标宋简体" w:hAnsi="方正小标宋简体" w:eastAsia="方正小标宋简体" w:cs="方正小标宋简体"/>
          <w:spacing w:val="7"/>
          <w:sz w:val="40"/>
          <w:szCs w:val="40"/>
        </w:rPr>
        <w:t>年学前教育招生工作时间安排表</w:t>
      </w:r>
    </w:p>
    <w:p w14:paraId="000BCBC9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rPr>
          <w:rFonts w:hint="default" w:ascii="Times New Roman" w:hAnsi="Times New Roman" w:cs="Times New Roman"/>
        </w:rPr>
      </w:pPr>
    </w:p>
    <w:tbl>
      <w:tblPr>
        <w:tblStyle w:val="4"/>
        <w:tblW w:w="946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0"/>
        <w:gridCol w:w="5710"/>
        <w:gridCol w:w="1932"/>
      </w:tblGrid>
      <w:tr w14:paraId="0D3718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820" w:type="dxa"/>
            <w:vAlign w:val="center"/>
          </w:tcPr>
          <w:p w14:paraId="3A0717F7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时间节点</w:t>
            </w:r>
          </w:p>
        </w:tc>
        <w:tc>
          <w:tcPr>
            <w:tcW w:w="5710" w:type="dxa"/>
            <w:vAlign w:val="center"/>
          </w:tcPr>
          <w:p w14:paraId="449C6833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工作内容</w:t>
            </w:r>
          </w:p>
        </w:tc>
        <w:tc>
          <w:tcPr>
            <w:tcW w:w="1932" w:type="dxa"/>
            <w:vAlign w:val="center"/>
          </w:tcPr>
          <w:p w14:paraId="7AF59B39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责任单位</w:t>
            </w:r>
          </w:p>
        </w:tc>
      </w:tr>
      <w:tr w14:paraId="2624CE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820" w:type="dxa"/>
          </w:tcPr>
          <w:p w14:paraId="4104D428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7月</w:t>
            </w:r>
            <w:r>
              <w:rPr>
                <w:rFonts w:hint="eastAsia" w:ascii="Times New Roman" w:hAnsi="Times New Roman" w:cs="Times New Roman"/>
                <w:spacing w:val="-4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日</w:t>
            </w:r>
          </w:p>
        </w:tc>
        <w:tc>
          <w:tcPr>
            <w:tcW w:w="5710" w:type="dxa"/>
          </w:tcPr>
          <w:p w14:paraId="78B1216F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7"/>
                <w:sz w:val="28"/>
                <w:szCs w:val="28"/>
              </w:rPr>
              <w:t>发布区级招生政策信息</w:t>
            </w:r>
          </w:p>
        </w:tc>
        <w:tc>
          <w:tcPr>
            <w:tcW w:w="1932" w:type="dxa"/>
          </w:tcPr>
          <w:p w14:paraId="087D845A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eastAsia" w:ascii="Times New Roman" w:hAnsi="Times New Roman" w:eastAsia="FangSong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sz w:val="28"/>
                <w:szCs w:val="28"/>
              </w:rPr>
              <w:t>基础教育</w:t>
            </w:r>
            <w:r>
              <w:rPr>
                <w:rFonts w:hint="eastAsia" w:ascii="Times New Roman" w:hAnsi="Times New Roman" w:cs="Times New Roman"/>
                <w:spacing w:val="7"/>
                <w:sz w:val="28"/>
                <w:szCs w:val="28"/>
                <w:lang w:val="en-US" w:eastAsia="zh-CN"/>
              </w:rPr>
              <w:t>处</w:t>
            </w:r>
          </w:p>
        </w:tc>
      </w:tr>
      <w:tr w14:paraId="602493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1820" w:type="dxa"/>
          </w:tcPr>
          <w:p w14:paraId="210E5ADF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>7月</w:t>
            </w:r>
            <w:r>
              <w:rPr>
                <w:rFonts w:hint="eastAsia" w:ascii="Times New Roman" w:hAnsi="Times New Roman" w:cs="Times New Roman"/>
                <w:spacing w:val="-8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>日</w:t>
            </w:r>
          </w:p>
        </w:tc>
        <w:tc>
          <w:tcPr>
            <w:tcW w:w="5710" w:type="dxa"/>
          </w:tcPr>
          <w:p w14:paraId="636CAF10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7"/>
                <w:sz w:val="28"/>
                <w:szCs w:val="28"/>
              </w:rPr>
              <w:t>各幼儿园发布、张贴招生公告</w:t>
            </w:r>
          </w:p>
        </w:tc>
        <w:tc>
          <w:tcPr>
            <w:tcW w:w="1932" w:type="dxa"/>
          </w:tcPr>
          <w:p w14:paraId="58200FB1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>各幼儿园</w:t>
            </w:r>
          </w:p>
        </w:tc>
      </w:tr>
      <w:tr w14:paraId="79E00A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1820" w:type="dxa"/>
          </w:tcPr>
          <w:p w14:paraId="6F7A6461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2"/>
                <w:sz w:val="28"/>
                <w:szCs w:val="28"/>
              </w:rPr>
              <w:t>7月</w:t>
            </w:r>
            <w:r>
              <w:rPr>
                <w:rFonts w:hint="eastAsia" w:ascii="Times New Roman" w:hAnsi="Times New Roman" w:cs="Times New Roman"/>
                <w:spacing w:val="2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pacing w:val="2"/>
                <w:sz w:val="28"/>
                <w:szCs w:val="28"/>
              </w:rPr>
              <w:t>日</w:t>
            </w:r>
          </w:p>
        </w:tc>
        <w:tc>
          <w:tcPr>
            <w:tcW w:w="5710" w:type="dxa"/>
          </w:tcPr>
          <w:p w14:paraId="3A05B3FB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>各幼儿园报名预登记</w:t>
            </w:r>
          </w:p>
        </w:tc>
        <w:tc>
          <w:tcPr>
            <w:tcW w:w="1932" w:type="dxa"/>
          </w:tcPr>
          <w:p w14:paraId="5119C841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>各幼儿园</w:t>
            </w:r>
          </w:p>
        </w:tc>
      </w:tr>
      <w:tr w14:paraId="0B5FFE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820" w:type="dxa"/>
            <w:vAlign w:val="center"/>
          </w:tcPr>
          <w:p w14:paraId="4E341E03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>7月</w:t>
            </w:r>
            <w:r>
              <w:rPr>
                <w:rFonts w:hint="eastAsia" w:ascii="Times New Roman" w:hAnsi="Times New Roman" w:cs="Times New Roman"/>
                <w:spacing w:val="-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>日—</w:t>
            </w:r>
            <w:r>
              <w:rPr>
                <w:rFonts w:hint="eastAsia" w:ascii="Times New Roman" w:hAnsi="Times New Roman" w:cs="Times New Roman"/>
                <w:spacing w:val="-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>日</w:t>
            </w:r>
          </w:p>
        </w:tc>
        <w:tc>
          <w:tcPr>
            <w:tcW w:w="5710" w:type="dxa"/>
            <w:vAlign w:val="center"/>
          </w:tcPr>
          <w:p w14:paraId="0296BBC2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>对各公办园预报名登记情况进行查重</w:t>
            </w:r>
          </w:p>
        </w:tc>
        <w:tc>
          <w:tcPr>
            <w:tcW w:w="1932" w:type="dxa"/>
            <w:vAlign w:val="center"/>
          </w:tcPr>
          <w:p w14:paraId="4DF3EC4D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7"/>
                <w:sz w:val="28"/>
                <w:szCs w:val="28"/>
              </w:rPr>
              <w:t>基础教育</w:t>
            </w:r>
            <w:r>
              <w:rPr>
                <w:rFonts w:hint="eastAsia" w:ascii="Times New Roman" w:hAnsi="Times New Roman" w:cs="Times New Roman"/>
                <w:spacing w:val="7"/>
                <w:sz w:val="28"/>
                <w:szCs w:val="28"/>
                <w:lang w:val="en-US" w:eastAsia="zh-CN"/>
              </w:rPr>
              <w:t>处</w:t>
            </w:r>
          </w:p>
        </w:tc>
      </w:tr>
      <w:tr w14:paraId="746F87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  <w:jc w:val="center"/>
        </w:trPr>
        <w:tc>
          <w:tcPr>
            <w:tcW w:w="1820" w:type="dxa"/>
            <w:vAlign w:val="center"/>
          </w:tcPr>
          <w:p w14:paraId="5FD7B8AA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  <w:lang w:val="en-US" w:eastAsia="zh-CN"/>
              </w:rPr>
              <w:t>7月</w:t>
            </w:r>
            <w:r>
              <w:rPr>
                <w:rFonts w:hint="eastAsia" w:ascii="Times New Roman" w:hAnsi="Times New Roman" w:cs="Times New Roman"/>
                <w:spacing w:val="-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  <w:lang w:val="en-US" w:eastAsia="zh-CN"/>
              </w:rPr>
              <w:t>日</w:t>
            </w:r>
          </w:p>
        </w:tc>
        <w:tc>
          <w:tcPr>
            <w:tcW w:w="5710" w:type="dxa"/>
            <w:vAlign w:val="center"/>
          </w:tcPr>
          <w:p w14:paraId="29E6B592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>公办幼儿园公示预报名登记情况（预登记人</w:t>
            </w: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>数≤招生计划数的直接录取，预登记人数＞</w:t>
            </w:r>
            <w:r>
              <w:rPr>
                <w:rFonts w:hint="default" w:ascii="Times New Roman" w:hAnsi="Times New Roman" w:cs="Times New Roman"/>
                <w:spacing w:val="12"/>
                <w:sz w:val="28"/>
                <w:szCs w:val="28"/>
              </w:rPr>
              <w:t>招生计划数的，采取抽签方式确定学位）</w:t>
            </w:r>
          </w:p>
        </w:tc>
        <w:tc>
          <w:tcPr>
            <w:tcW w:w="1932" w:type="dxa"/>
            <w:vAlign w:val="center"/>
          </w:tcPr>
          <w:p w14:paraId="2FC92E04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>各公办幼儿园</w:t>
            </w:r>
          </w:p>
        </w:tc>
      </w:tr>
      <w:tr w14:paraId="220DC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  <w:jc w:val="center"/>
        </w:trPr>
        <w:tc>
          <w:tcPr>
            <w:tcW w:w="1820" w:type="dxa"/>
          </w:tcPr>
          <w:p w14:paraId="60800CF2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cs="Times New Roman"/>
                <w:spacing w:val="-3"/>
                <w:sz w:val="28"/>
                <w:szCs w:val="28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>日</w:t>
            </w:r>
          </w:p>
        </w:tc>
        <w:tc>
          <w:tcPr>
            <w:tcW w:w="5710" w:type="dxa"/>
          </w:tcPr>
          <w:p w14:paraId="2320179E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>各公办幼儿园组织进行现场抽签</w:t>
            </w:r>
          </w:p>
        </w:tc>
        <w:tc>
          <w:tcPr>
            <w:tcW w:w="1932" w:type="dxa"/>
          </w:tcPr>
          <w:p w14:paraId="0B2F746C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>各公办幼儿园</w:t>
            </w:r>
          </w:p>
        </w:tc>
      </w:tr>
      <w:tr w14:paraId="597E97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1820" w:type="dxa"/>
          </w:tcPr>
          <w:p w14:paraId="576D73B3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cs="Times New Roman"/>
                <w:spacing w:val="-3"/>
                <w:sz w:val="28"/>
                <w:szCs w:val="28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>日</w:t>
            </w:r>
          </w:p>
        </w:tc>
        <w:tc>
          <w:tcPr>
            <w:tcW w:w="5710" w:type="dxa"/>
          </w:tcPr>
          <w:p w14:paraId="70603495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7"/>
                <w:sz w:val="28"/>
                <w:szCs w:val="28"/>
              </w:rPr>
              <w:t>有空余学位幼儿园发布补录公告</w:t>
            </w:r>
          </w:p>
        </w:tc>
        <w:tc>
          <w:tcPr>
            <w:tcW w:w="1932" w:type="dxa"/>
          </w:tcPr>
          <w:p w14:paraId="0C9E3501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>各公办幼儿园</w:t>
            </w:r>
          </w:p>
        </w:tc>
      </w:tr>
      <w:tr w14:paraId="28548B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  <w:jc w:val="center"/>
        </w:trPr>
        <w:tc>
          <w:tcPr>
            <w:tcW w:w="1820" w:type="dxa"/>
          </w:tcPr>
          <w:p w14:paraId="3EB38102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cs="Times New Roman"/>
                <w:spacing w:val="-3"/>
                <w:sz w:val="28"/>
                <w:szCs w:val="28"/>
                <w:lang w:val="en-US" w:eastAsia="zh-CN"/>
              </w:rPr>
              <w:t>13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>日</w:t>
            </w:r>
          </w:p>
        </w:tc>
        <w:tc>
          <w:tcPr>
            <w:tcW w:w="5710" w:type="dxa"/>
          </w:tcPr>
          <w:p w14:paraId="6740E7B7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>有空余学位幼儿园进行补录</w:t>
            </w:r>
          </w:p>
        </w:tc>
        <w:tc>
          <w:tcPr>
            <w:tcW w:w="1932" w:type="dxa"/>
          </w:tcPr>
          <w:p w14:paraId="277C108F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>各公办幼儿园</w:t>
            </w:r>
          </w:p>
        </w:tc>
      </w:tr>
    </w:tbl>
    <w:p w14:paraId="6F82FCF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A4DBB"/>
    <w:rsid w:val="71EA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qFormat/>
    <w:uiPriority w:val="0"/>
    <w:rPr>
      <w:rFonts w:ascii="FangSong_GB2312" w:hAnsi="FangSong_GB2312" w:eastAsia="FangSong_GB2312" w:cs="FangSong_GB2312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2025-07-04T01:30:00Z</dcterms:created>
  <dc:creator>lxj</dc:creator>
  <cp:lastModifiedBy>lxj</cp:lastModifiedBy>
  <dcterms:modified xsi:type="dcterms:W3CDTF">2025-07-04T01:31:19Z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921A2B2A7C204D67B9D015374EC8E856_11</vt:lpwstr>
  </property>
  <property fmtid="{D5CDD505-2E9C-101B-9397-08002B2CF9AE}" pid="4" name="KSOTemplateDocerSaveRecord">
    <vt:lpwstr>eyJoZGlkIjoiOTBmMGMwMjA0ZWFhYTFiZjM3ZGU1NDI5NmI5MWYzZWUiLCJ1c2VySWQiOiIzMTA0MTYzODAifQ==</vt:lpwstr>
  </property>
</Properties>
</file>