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11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5" w:lineRule="atLeast"/>
        <w:ind w:left="0" w:right="0" w:firstLine="0"/>
        <w:jc w:val="both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 xml:space="preserve">附件2 </w:t>
      </w:r>
    </w:p>
    <w:p w14:paraId="127A2B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5" w:lineRule="atLeast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考试名称、级别、专业及科目代码表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5"/>
        <w:gridCol w:w="1070"/>
        <w:gridCol w:w="1678"/>
        <w:gridCol w:w="1733"/>
      </w:tblGrid>
      <w:tr w14:paraId="0AA9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12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0438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考试名称及代码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12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EAC7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级别名称及代码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12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0057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专业名称及代码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12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D4D5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科目名称及代码</w:t>
            </w:r>
          </w:p>
        </w:tc>
      </w:tr>
      <w:tr w14:paraId="69C1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1E02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003．一级注册结构工程师资格考试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7E2D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01．一级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2FAE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01．基础．一级结构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297C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2F34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96ABB4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845EF9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3FDDB3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E44C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0F75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1C2024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4401E9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2FCE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02．专业．一级结构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77F4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3．专业考试（上）</w:t>
            </w:r>
          </w:p>
        </w:tc>
      </w:tr>
      <w:tr w14:paraId="1FD6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5E746B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D0CD7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8D54BD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4569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4．专业考试（下）</w:t>
            </w:r>
          </w:p>
        </w:tc>
      </w:tr>
      <w:tr w14:paraId="0002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D304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004．二级注册结构工程师资格考试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EE96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02．二级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148F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01．专业．二级结构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B74F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1．专业考试（上）</w:t>
            </w:r>
          </w:p>
        </w:tc>
      </w:tr>
      <w:tr w14:paraId="35E5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52A7B1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13EF7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C2B84C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7F70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2．专业考试（下）</w:t>
            </w:r>
          </w:p>
        </w:tc>
      </w:tr>
      <w:tr w14:paraId="50FE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1BFE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008．注册土木工程师（岩土）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1F4F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97B0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01．基础．岩土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6759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7270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F88AC5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F3DF60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00F1AC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8115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2B03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80F87A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E412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50F2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01．专业．岩土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1D32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1．专业知识考试（上）</w:t>
            </w:r>
          </w:p>
        </w:tc>
      </w:tr>
      <w:tr w14:paraId="4B34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275D58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D09491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0C4C7D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F658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2．专业知识考试（下）</w:t>
            </w:r>
          </w:p>
        </w:tc>
      </w:tr>
      <w:tr w14:paraId="51B1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2C4F31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57C546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5EBCEC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6577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3．专业案例考试（上）</w:t>
            </w:r>
          </w:p>
        </w:tc>
      </w:tr>
      <w:tr w14:paraId="123A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EEBC0D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24F5A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935C82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C98C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4．专业案例考试（下）</w:t>
            </w:r>
          </w:p>
        </w:tc>
      </w:tr>
      <w:tr w14:paraId="4A19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EBF9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011．注册电气工程师（发输变电）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AC54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C707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01．基础．发输变电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2DC9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3FDA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988347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F66355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59F60F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28C3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5E7C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7C9BA3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AC80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8A25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01．专业．发输变电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EBC7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1．专业知识考试（上）</w:t>
            </w:r>
          </w:p>
        </w:tc>
      </w:tr>
      <w:tr w14:paraId="6BD26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E47B41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A0569D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A6AA03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00C1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2．专业知识考试（下）</w:t>
            </w:r>
          </w:p>
        </w:tc>
      </w:tr>
      <w:tr w14:paraId="72F0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BA339F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175B24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A7C110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8C64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3．专业案例考试（上）</w:t>
            </w:r>
          </w:p>
        </w:tc>
      </w:tr>
      <w:tr w14:paraId="1D85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62776F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B2ED63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A9B22D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FC93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4．专业案例考试（下）</w:t>
            </w:r>
          </w:p>
        </w:tc>
      </w:tr>
      <w:tr w14:paraId="31B5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5212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012．注册电气工程师（供配电）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83BA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7B99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01．基础．供配电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761C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5441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47532B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1A64E4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0BB86D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D0CE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0AF4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3431F5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AF0B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AFBB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01．专业．供配电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1819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1．专业知识考试（上）</w:t>
            </w:r>
          </w:p>
        </w:tc>
      </w:tr>
      <w:tr w14:paraId="2694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C0E2BC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76AF0C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30E2D2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3724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2．专业知识考试（下）</w:t>
            </w:r>
          </w:p>
        </w:tc>
      </w:tr>
      <w:tr w14:paraId="6574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69FE06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CB50CF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134F75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C81F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3．专业案例考试（上）</w:t>
            </w:r>
          </w:p>
        </w:tc>
      </w:tr>
      <w:tr w14:paraId="6FD9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850582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02233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4A798F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CB83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4．专业案例考试（下）</w:t>
            </w:r>
          </w:p>
        </w:tc>
      </w:tr>
      <w:tr w14:paraId="2B36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1F3A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013．注册公用设备工程师（给水排水）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D101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0DFD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01．基础．给水排水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F01D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367A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40A5FA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1AFF2C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34FB71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6950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5C78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DB322D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9234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0B51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01．专业．给水排水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352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1．专业知识考试（上）</w:t>
            </w:r>
          </w:p>
        </w:tc>
      </w:tr>
      <w:tr w14:paraId="7ED4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BD4C28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06F585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AF94BF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A519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2．专业知识考试（下）</w:t>
            </w:r>
          </w:p>
        </w:tc>
      </w:tr>
      <w:tr w14:paraId="28544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2190AC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014E33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F9C154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01B0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3．专业案例考试（上）</w:t>
            </w:r>
          </w:p>
        </w:tc>
      </w:tr>
      <w:tr w14:paraId="70C2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FF4DF4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18A965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45FD74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BB5F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4．专业案例考试（下）</w:t>
            </w:r>
          </w:p>
        </w:tc>
      </w:tr>
      <w:tr w14:paraId="2A64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B2DA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014．注册公用设备工程师（暖通空调）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7D62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599E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01．基础．暖通空调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D36D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34A4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4EC7FC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7C48D7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D9C4A0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16F3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1159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A8645E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0788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5521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01．专业．暖通空调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998A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1．专业知识考试（上）</w:t>
            </w:r>
          </w:p>
        </w:tc>
      </w:tr>
      <w:tr w14:paraId="4DC4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811F47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6228ED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CE3106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FB60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2．专业知识考试（下）</w:t>
            </w:r>
          </w:p>
        </w:tc>
      </w:tr>
      <w:tr w14:paraId="00D8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1B9823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9FB25F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A9D1F0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DF93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3．专业案例考试（上）</w:t>
            </w:r>
          </w:p>
        </w:tc>
      </w:tr>
      <w:tr w14:paraId="039B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81EFE4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40E610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933E01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4957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4．专业案例考试（下）</w:t>
            </w:r>
          </w:p>
        </w:tc>
      </w:tr>
      <w:tr w14:paraId="0F7F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63CE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015．注册公用设备工程师（动力）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EF04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BDD3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01．基础．动力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78A4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6AA6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5C1BD6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7F361E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9F851F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3191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10800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5D5CBA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F555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DD3F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01．专业．动力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6664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1．专业知识考试（上）</w:t>
            </w:r>
          </w:p>
        </w:tc>
      </w:tr>
      <w:tr w14:paraId="684A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BBD57F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9AAE95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AED63D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7C5F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2．专业知识考试（下）</w:t>
            </w:r>
          </w:p>
        </w:tc>
      </w:tr>
      <w:tr w14:paraId="7DA9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56CDF9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E4C990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9FD3F8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1113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3．专业案例考试（上）</w:t>
            </w:r>
          </w:p>
        </w:tc>
      </w:tr>
      <w:tr w14:paraId="4EB5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331E00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801DFF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DD82BD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E4F2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4．专业案例考试（下）</w:t>
            </w:r>
          </w:p>
        </w:tc>
      </w:tr>
      <w:tr w14:paraId="5579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DF86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016．注册化工工程师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93E8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E08A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01．基础．化工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BC8A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284F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68565E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BD69D3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86418E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1B32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10CD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E976E1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76EC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C616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01．专业．化工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8474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1．专业知识考试（上）</w:t>
            </w:r>
          </w:p>
        </w:tc>
      </w:tr>
      <w:tr w14:paraId="733F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D81FFD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C59B1F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31E5EE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3AA8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2．专业知识考试（下）</w:t>
            </w:r>
          </w:p>
        </w:tc>
      </w:tr>
      <w:tr w14:paraId="1B51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A5379D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29649B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CAFCBE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67A5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3．专业案例考试（上）</w:t>
            </w:r>
          </w:p>
        </w:tc>
      </w:tr>
      <w:tr w14:paraId="4D76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B28461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E2D43B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E183C4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BD06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4．专业案例考试（下）</w:t>
            </w:r>
          </w:p>
        </w:tc>
      </w:tr>
      <w:tr w14:paraId="6F9B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6153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017．注册土木工程师（港口与航道工程）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DDC6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EF1D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01．基础．港口与航道工程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E7E4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2198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A9BFCC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6D1471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2D8420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DF8F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2C3A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9034C0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D3A9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FD4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01．专业．港口与航道工程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7ABC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1．专业知识考试（上）</w:t>
            </w:r>
          </w:p>
        </w:tc>
      </w:tr>
      <w:tr w14:paraId="21A1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7309B3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7C720A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BCA427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7E5B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2．专业知识考试（下）</w:t>
            </w:r>
          </w:p>
        </w:tc>
      </w:tr>
      <w:tr w14:paraId="1ACC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4F5C87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6F076B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C513A0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2D49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3．专业案例考试（上）</w:t>
            </w:r>
          </w:p>
        </w:tc>
      </w:tr>
      <w:tr w14:paraId="2FFC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024898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0219D0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8EEBB3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2A0A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4．专业案例考试（下）</w:t>
            </w:r>
          </w:p>
        </w:tc>
      </w:tr>
      <w:tr w14:paraId="3B82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6720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078．注册环保工程师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3DE6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51FC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01．基础．环保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6D3D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0070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8B3628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DC6C9D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78D382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65EA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1046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52E218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E421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647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01．专业．环保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5608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1．专业知识考试（上）</w:t>
            </w:r>
          </w:p>
        </w:tc>
      </w:tr>
      <w:tr w14:paraId="2E68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7CE824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5B21FA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4197F7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A0AC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2．专业知识考试（下）</w:t>
            </w:r>
          </w:p>
        </w:tc>
      </w:tr>
      <w:tr w14:paraId="0A76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3C32C4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480506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9F09D2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4454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3．专业案例考试（上）</w:t>
            </w:r>
          </w:p>
        </w:tc>
      </w:tr>
      <w:tr w14:paraId="3E64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A3AC25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023512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1EB62B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6493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4．专业案例考试（下）</w:t>
            </w:r>
          </w:p>
        </w:tc>
      </w:tr>
      <w:tr w14:paraId="7216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A6FD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077．注册土木工程师（水利水电工程）（水利水电工程规划）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8DF6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65A0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01．基础．工程规划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D18E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1B41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B411E2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E8657B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899CF0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61EB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4665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03DE94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3E61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DDC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01．专业．工程规划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97E2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1．专业知识考试（上）</w:t>
            </w:r>
          </w:p>
        </w:tc>
      </w:tr>
      <w:tr w14:paraId="36EE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A25309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55D389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75020B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435F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2．专业知识考试（下）</w:t>
            </w:r>
          </w:p>
        </w:tc>
      </w:tr>
      <w:tr w14:paraId="38F3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999BC6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F484A0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31EC16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E400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3．专业案例考试（上）</w:t>
            </w:r>
          </w:p>
        </w:tc>
      </w:tr>
      <w:tr w14:paraId="2E4F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99D0A5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A9C349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DCDA0F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B020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4．专业案例考试（下）</w:t>
            </w:r>
          </w:p>
        </w:tc>
      </w:tr>
      <w:tr w14:paraId="7B42E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D08F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076．注册土木工程师（水利水电工程）（水工结构）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F44A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1853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01．基础．水工结构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85C9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52EF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469D4E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F1CC04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C7DCFE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27A7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6834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BF9798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C374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8C31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01．专业．水工结构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B605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1．专业知识考试（上）</w:t>
            </w:r>
          </w:p>
        </w:tc>
      </w:tr>
      <w:tr w14:paraId="1C39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60DEF4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A0C732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DD7E19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007D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2．专业知识考试（下）</w:t>
            </w:r>
          </w:p>
        </w:tc>
      </w:tr>
      <w:tr w14:paraId="62A2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F30150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E7DD3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109DDA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4DAE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3．专业案例考试（上）</w:t>
            </w:r>
          </w:p>
        </w:tc>
      </w:tr>
      <w:tr w14:paraId="6F23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D1A426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C20407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2483F7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F39F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4．专业案例考试（下）</w:t>
            </w:r>
          </w:p>
        </w:tc>
      </w:tr>
      <w:tr w14:paraId="368B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804E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075．注册土木工程师（水利水电工程）（水利水电工程地质）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88C5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2677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01．基础．工程地质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E3E5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1FFC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153B1E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5078FF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00CBDF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B69C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37D8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4FB190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7C05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C83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01．专业．工程地质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31D3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1．专业知识考试（上）</w:t>
            </w:r>
          </w:p>
        </w:tc>
      </w:tr>
      <w:tr w14:paraId="28A0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7EA44F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6A9340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AC9C69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28D8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2．专业知识考试（下）</w:t>
            </w:r>
          </w:p>
        </w:tc>
      </w:tr>
      <w:tr w14:paraId="647E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1E1DF8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1EBA46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669A99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64BC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3．专业案例考试（上）</w:t>
            </w:r>
          </w:p>
        </w:tc>
      </w:tr>
      <w:tr w14:paraId="40B9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E095FC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19FFD4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560517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8581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4．专业案例考试（下）</w:t>
            </w:r>
          </w:p>
        </w:tc>
      </w:tr>
      <w:tr w14:paraId="2888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9839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074．注册土木工程师（水利水电工程）（水利水电工程移民）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4064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889C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01．基础．工程移民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DF54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44E4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05F81A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3184AF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E1B956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F351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002D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331192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A52C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43C7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01．专业．工程移民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8AE5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1．专业知识考试（上）</w:t>
            </w:r>
          </w:p>
        </w:tc>
      </w:tr>
      <w:tr w14:paraId="4B36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B8C7AD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7D311E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1D0C38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E9DD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2．专业知识考试（下）</w:t>
            </w:r>
          </w:p>
        </w:tc>
      </w:tr>
      <w:tr w14:paraId="3B40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62919E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C2C718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99B699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37F8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3．专业案例考试（上）</w:t>
            </w:r>
          </w:p>
        </w:tc>
      </w:tr>
      <w:tr w14:paraId="56BF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48FC4C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550471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8FA7F8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0195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4．专业案例考试（下）</w:t>
            </w:r>
          </w:p>
        </w:tc>
      </w:tr>
      <w:tr w14:paraId="1A28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7A75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073．注册土木工程师（水利水电工程）（水利水电工程水土保持）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AC5E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473B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01．基础．水土保持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E240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46B7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1F6370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2A045C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FD4E27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15DF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29CD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FF579D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75C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DFD6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01．专业．水土保持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35D6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1．专业知识考试（上）</w:t>
            </w:r>
          </w:p>
        </w:tc>
      </w:tr>
      <w:tr w14:paraId="37A4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C1271A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4E74B2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233140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90BF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2．专业知识考试（下）</w:t>
            </w:r>
          </w:p>
        </w:tc>
      </w:tr>
      <w:tr w14:paraId="217C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D2C8F6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3050B6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585EFB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61A0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3．专业案例考试（上）</w:t>
            </w:r>
          </w:p>
        </w:tc>
      </w:tr>
      <w:tr w14:paraId="2306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835627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84FE60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6907FB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5A05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4．专业案例考试（下）</w:t>
            </w:r>
          </w:p>
        </w:tc>
      </w:tr>
      <w:tr w14:paraId="5902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32EC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020．注册土木工程师（道路工程）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22CF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1AA8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01．基础．道路工程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5C85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1．基础考试（上）</w:t>
            </w:r>
          </w:p>
        </w:tc>
      </w:tr>
      <w:tr w14:paraId="4B1D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3780DA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25CA47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B2BE4D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9D3D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2．基础考试（下）</w:t>
            </w:r>
          </w:p>
        </w:tc>
      </w:tr>
      <w:tr w14:paraId="4285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2C1956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EC67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02．专业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3D31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01．专业．道路工程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D4FF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1．专业知识考试（上）</w:t>
            </w:r>
          </w:p>
        </w:tc>
      </w:tr>
      <w:tr w14:paraId="78D0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D56446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2F3F0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4FD63E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6DA6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2．专业知识考试（下）</w:t>
            </w:r>
          </w:p>
        </w:tc>
      </w:tr>
      <w:tr w14:paraId="2E23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CDD8C8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FB947E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051E96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B40F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3．专业案例考试（上）</w:t>
            </w:r>
          </w:p>
        </w:tc>
      </w:tr>
      <w:tr w14:paraId="323E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F10BB3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F3C1A4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089E4B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E566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4．专业案例考试（下）</w:t>
            </w:r>
          </w:p>
        </w:tc>
      </w:tr>
    </w:tbl>
    <w:p w14:paraId="69D154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D15AC"/>
    <w:rsid w:val="3FF06DF8"/>
    <w:rsid w:val="6824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437</Words>
  <Characters>518</Characters>
  <Lines>0</Lines>
  <Paragraphs>0</Paragraphs>
  <TotalTime>0</TotalTime>
  <ScaleCrop>false</ScaleCrop>
  <LinksUpToDate>false</LinksUpToDate>
  <CharactersWithSpaces>518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2025-08-13T03:22:00Z</dcterms:created>
  <dc:creator>cc</dc:creator>
  <cp:lastModifiedBy>WPS_1752801299</cp:lastModifiedBy>
  <dcterms:modified xsi:type="dcterms:W3CDTF">2025-08-13T03:23:27Z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eyJoZGlkIjoiNjM4M2RlMTczOWIzNmNhYzc1NjlmMzkyNzEzNWI5OWEiLCJ1c2VySWQiOiIxNzE5NjgzODE0In0=</vt:lpwstr>
  </property>
  <property fmtid="{D5CDD505-2E9C-101B-9397-08002B2CF9AE}" pid="4" name="ICV">
    <vt:lpwstr>4960A2B3BD6048DD8B0FD01B97B93313_13</vt:lpwstr>
  </property>
</Properties>
</file>