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9A5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附件3</w:t>
      </w:r>
    </w:p>
    <w:p w14:paraId="4EDB9C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一级注册消防工程师资格考试代码及名称表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33"/>
        <w:gridCol w:w="1072"/>
        <w:gridCol w:w="1480"/>
        <w:gridCol w:w="2621"/>
      </w:tblGrid>
      <w:tr w14:paraId="6093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12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8EA7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考试名称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12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9156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12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C2F2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12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84E8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考试科目</w:t>
            </w:r>
          </w:p>
        </w:tc>
      </w:tr>
      <w:tr w14:paraId="2A1C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84B8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042.一级注册消防工程师资格考试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C4B7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02.免一科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C54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01.消防工程师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D558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002.消防安全技术综合能力</w:t>
            </w:r>
          </w:p>
        </w:tc>
      </w:tr>
      <w:tr w14:paraId="4D3F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20DE23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DF63B0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D824DD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E5EE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003.消防安全案例分析</w:t>
            </w:r>
          </w:p>
        </w:tc>
      </w:tr>
      <w:tr w14:paraId="4AA2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893D30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B8AD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03.考全科</w:t>
            </w:r>
          </w:p>
        </w:tc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435F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01.消防工程师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2EB0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001.消防安全技术实务</w:t>
            </w:r>
          </w:p>
        </w:tc>
      </w:tr>
      <w:tr w14:paraId="25D5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BE571C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FC519F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33A22F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E5C8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002.消防安全技术综合能力</w:t>
            </w:r>
          </w:p>
        </w:tc>
      </w:tr>
      <w:tr w14:paraId="67F8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B3C84A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0C63A8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F6987A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954F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003.消防安全案例分析</w:t>
            </w:r>
          </w:p>
        </w:tc>
      </w:tr>
    </w:tbl>
    <w:p w14:paraId="0E78A7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F291C"/>
    <w:rsid w:val="571B32AE"/>
    <w:rsid w:val="688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114</Characters>
  <Lines>0</Lines>
  <Paragraphs>0</Paragraphs>
  <TotalTime>0</TotalTime>
  <ScaleCrop>false</ScaleCrop>
  <LinksUpToDate>false</LinksUpToDate>
  <CharactersWithSpaces>114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2025-09-05T02:57:28Z</dcterms:created>
  <dc:creator>cc</dc:creator>
  <cp:lastModifiedBy>d次庇桌黄缺</cp:lastModifiedBy>
  <dcterms:modified xsi:type="dcterms:W3CDTF">2025-09-05T02:58:21Z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eyJoZGlkIjoiNjM4M2RlMTczOWIzNmNhYzc1NjlmMzkyNzEzNWI5OWEiLCJ1c2VySWQiOiIxNzI0ODYxOTgyIn0=</vt:lpwstr>
  </property>
  <property fmtid="{D5CDD505-2E9C-101B-9397-08002B2CF9AE}" pid="4" name="ICV">
    <vt:lpwstr>DEA2213A50CE4397ADF253CB9EDB70D7_12</vt:lpwstr>
  </property>
</Properties>
</file>