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9D5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0"/>
        <w:rPr>
          <w:rFonts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附件2</w:t>
      </w:r>
    </w:p>
    <w:p w14:paraId="7D190E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0"/>
        <w:jc w:val="center"/>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一级注册消防工程师资格考试报名条件</w:t>
      </w:r>
    </w:p>
    <w:p w14:paraId="4D4BDC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凡中华人民共和国公民，遵守国家法律、法规，恪守职业道德，并符合一级注册消防工程师资格考试报名条件之一的，均可报名参加考试。</w:t>
      </w:r>
    </w:p>
    <w:p w14:paraId="333A8D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0"/>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一、考全科</w:t>
      </w:r>
    </w:p>
    <w:p w14:paraId="36D94F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（一）取得消防工程专业大学专科学历，工作满6年，其中从事消防安全技术工作满4年；或者取得消防工程相关专业（附件3，下同）大学专科学历，工作满7年，其中从事消防安全技术工作满5年。</w:t>
      </w:r>
    </w:p>
    <w:p w14:paraId="4D92F2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（二）取得消防工程专业大学本科学历或者学位，工作满4年，其中从事消防安全技术工作满3年；或者取得消防工程相关专业大学本科学历，工作满5年，其中从事消防安全技术工作满4年。</w:t>
      </w:r>
    </w:p>
    <w:p w14:paraId="0E6666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三）取得含消防工程专业在内的双学士学位或者研究生班毕业，工作满3年，其中从事消防安全技术工作满2年；或者取得消防工程相关专业在内的双学士学位或者研究生班毕业，工作满4年，其中从事消防安全技术工作满3年。</w:t>
      </w:r>
    </w:p>
    <w:p w14:paraId="071F8E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（四）取得消防工程专业硕士学历或者学位，工作满2年，其中从事消防安全技术工作满1年；或者取得消防工程相关专业硕士学历或者学位，工作满3年，其中从事消防安全技术工作满2年。</w:t>
      </w:r>
    </w:p>
    <w:p w14:paraId="4A5E10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（五）取得消防工程专业博士学历或者学位，从事消防安全技术工作满1年；或者取得消防工程相关专业博士学历或者学位，从事消防安全技术工作满2年。</w:t>
      </w:r>
    </w:p>
    <w:p w14:paraId="7AAE79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（六）取得其他专业相应学历或者学位的人员，其工作年限和从事消防安全技术工作年限均相应增加1年。</w:t>
      </w:r>
    </w:p>
    <w:p w14:paraId="475739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二、免一科</w:t>
      </w:r>
    </w:p>
    <w:p w14:paraId="3BECC2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符合以上报考条件，并具备下列条件之一的，可免试《消防安全技术实务》科目，只参加《消防安全技术综合能力》《消防安全案例分析》2个科目的考试：</w:t>
      </w:r>
    </w:p>
    <w:p w14:paraId="32DB3F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（一）2011年12月31日前，评聘高级工程师技术职务的；</w:t>
      </w:r>
    </w:p>
    <w:p w14:paraId="2B5F1B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（二）通过全国统一考试取得一级注册建筑师资格证书，或者勘察设计各专业注册工程师资格证书的。</w:t>
      </w:r>
    </w:p>
    <w:p w14:paraId="5069BE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注：报考条件中，消防安全技术工作包括消防技术咨询与消防安全评估、消防安全管理与消防技术培训、消防设施维护保养检测、消防安全监测与检查、火灾事故技术分析等消防技术工作；工作年限、从事消防安全技术工作年限可累计，计算截止日期为考试当年度的12月31日；学历、学位条件的具体要求为，大专及以上学历和学士及以上学位，包括经过普通高等教育、成人高等教育、电大开放教育、网络远程教育、高等教育自学考试所取得的学历和学位，以及其他国家承认的学历、学位。</w:t>
      </w:r>
    </w:p>
    <w:p w14:paraId="3C0964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三、境外及港澳台人员报名</w:t>
      </w:r>
    </w:p>
    <w:p w14:paraId="5E1DFF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凡遵守中华人民共和国法律、法规，恪守职业道德，具有完全民事行为能力的境外人员及港、澳、台地区专业技术人员，符合上述报考条件的港澳台和境外人员可以报名参加一级注册消防工程师资格考试。</w:t>
      </w:r>
    </w:p>
    <w:p w14:paraId="051102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15" w:lineRule="atLeast"/>
        <w:ind w:left="0" w:right="0" w:firstLine="640"/>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sz w:val="21"/>
          <w:szCs w:val="21"/>
          <w:bdr w:val="none" w:color="auto" w:sz="0" w:space="0"/>
          <w:shd w:val="clear" w:fill="FFFFFF"/>
        </w:rPr>
        <w:t>港澳台和境外人员持内地高等学校毕业证书的，可以直接填报相关信息；持香港、澳门、台湾地区或者国外高等学校学历或者学位证书报考的，学历、学位证书须经教育部留学服务中心认证。考试通过取得一级注册消防工程师资格证书后，仅用于我省注册执业。</w:t>
      </w:r>
    </w:p>
    <w:p w14:paraId="43FD1DA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23110D"/>
    <w:rsid w:val="7A366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2026-08-24T03:19:33Z</dcterms:created>
  <dc:creator>cc</dc:creator>
  <cp:lastModifiedBy>Healer</cp:lastModifiedBy>
  <dcterms:modified xsi:type="dcterms:W3CDTF">2026-08-24T03:20:01Z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eyJoZGlkIjoiNjM4M2RlMTczOWIzNmNhYzc1NjlmMzkyNzEzNWI5OWEiLCJ1c2VySWQiOiIyMDcyNjIzMTkifQ==</vt:lpwstr>
  </property>
  <property fmtid="{D5CDD505-2E9C-101B-9397-08002B2CF9AE}" pid="4" name="ICV">
    <vt:lpwstr>532BAB6C2A86460691FA7662B5E99A48_12</vt:lpwstr>
  </property>
</Properties>
</file>