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024"/>
        <w:tblW w:w="14312" w:type="dxa"/>
        <w:tblLayout w:type="fixed"/>
        <w:tblLook w:val="04A0" w:firstRow="1" w:lastRow="0" w:firstColumn="1" w:lastColumn="0" w:noHBand="0" w:noVBand="1"/>
      </w:tblPr>
      <w:tblGrid>
        <w:gridCol w:w="503"/>
        <w:gridCol w:w="706"/>
        <w:gridCol w:w="811"/>
        <w:gridCol w:w="713"/>
        <w:gridCol w:w="1612"/>
        <w:gridCol w:w="525"/>
        <w:gridCol w:w="2723"/>
        <w:gridCol w:w="785"/>
        <w:gridCol w:w="773"/>
        <w:gridCol w:w="2204"/>
        <w:gridCol w:w="1077"/>
        <w:gridCol w:w="1693"/>
        <w:gridCol w:w="187"/>
      </w:tblGrid>
      <w:tr w:rsidR="00160101" w14:paraId="22419E66" w14:textId="77777777">
        <w:trPr>
          <w:gridAfter w:val="1"/>
          <w:wAfter w:w="187" w:type="dxa"/>
          <w:trHeight w:val="948"/>
        </w:trPr>
        <w:tc>
          <w:tcPr>
            <w:tcW w:w="1412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2C3FB2A" w14:textId="77777777" w:rsidR="00160101" w:rsidRDefault="005519E5">
            <w:pPr>
              <w:widowControl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</w:rPr>
              <w:t>：</w:t>
            </w:r>
          </w:p>
          <w:p w14:paraId="5B7B1A3A" w14:textId="5EBC6FA9" w:rsidR="00160101" w:rsidRDefault="005519E5">
            <w:pPr>
              <w:widowControl/>
              <w:ind w:firstLineChars="700" w:firstLine="2520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36"/>
                <w:szCs w:val="36"/>
              </w:rPr>
              <w:t>营口理工学院</w:t>
            </w:r>
            <w:r w:rsidR="00F36889">
              <w:rPr>
                <w:rFonts w:ascii="黑体" w:eastAsia="黑体" w:hAnsi="宋体" w:cs="宋体"/>
                <w:color w:val="000000" w:themeColor="text1"/>
                <w:kern w:val="0"/>
                <w:sz w:val="36"/>
                <w:szCs w:val="36"/>
              </w:rPr>
              <w:t>20</w:t>
            </w:r>
            <w:r w:rsidR="00F36889">
              <w:rPr>
                <w:rFonts w:ascii="黑体" w:eastAsia="黑体" w:hAnsi="宋体" w:cs="宋体" w:hint="eastAsia"/>
                <w:color w:val="000000" w:themeColor="text1"/>
                <w:kern w:val="0"/>
                <w:sz w:val="36"/>
                <w:szCs w:val="36"/>
              </w:rPr>
              <w:t>25年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36"/>
                <w:szCs w:val="36"/>
              </w:rPr>
              <w:t>公开引进高层次人才岗位信息表</w:t>
            </w:r>
          </w:p>
        </w:tc>
      </w:tr>
      <w:tr w:rsidR="00160101" w14:paraId="473381C6" w14:textId="77777777">
        <w:trPr>
          <w:trHeight w:val="76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81336" w14:textId="77777777" w:rsidR="00160101" w:rsidRDefault="005519E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bookmarkStart w:id="1" w:name="OLE_LINK1"/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FA957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</w:t>
            </w:r>
          </w:p>
          <w:p w14:paraId="56233B0F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3C903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  <w:p w14:paraId="135F70FA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9CC6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  <w:p w14:paraId="3ACC3787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2702D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岗位简介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B2FCF" w14:textId="77777777" w:rsidR="00160101" w:rsidRDefault="005519E5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招聘人数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25E" w14:textId="77777777" w:rsidR="00160101" w:rsidRDefault="005519E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招聘条件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0079E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招聘</w:t>
            </w:r>
          </w:p>
          <w:p w14:paraId="007D5B18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方式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E98D5" w14:textId="77777777" w:rsidR="00160101" w:rsidRDefault="005519E5">
            <w:pPr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联系人及联系方式</w:t>
            </w:r>
          </w:p>
        </w:tc>
      </w:tr>
      <w:tr w:rsidR="00160101" w14:paraId="68D572E9" w14:textId="77777777">
        <w:trPr>
          <w:trHeight w:val="93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832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7FA3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A2C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CA68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E671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08D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4DA" w14:textId="77777777" w:rsidR="00160101" w:rsidRDefault="005519E5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学科</w:t>
            </w: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/</w:t>
            </w: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593D4" w14:textId="77777777" w:rsidR="00160101" w:rsidRDefault="005519E5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996E3" w14:textId="77777777" w:rsidR="00160101" w:rsidRDefault="005519E5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9EB3" w14:textId="77777777" w:rsidR="00160101" w:rsidRDefault="005519E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其他条件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A09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17B" w14:textId="77777777" w:rsidR="00160101" w:rsidRDefault="00160101">
            <w:pPr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0101" w14:paraId="7C21E875" w14:textId="77777777">
        <w:trPr>
          <w:trHeight w:val="19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A60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17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营口理工学院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B37C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化环学院</w:t>
            </w:r>
            <w:proofErr w:type="gramEnd"/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教师</w:t>
            </w:r>
          </w:p>
          <w:p w14:paraId="0107BACC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00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专业技术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2C7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从事化学工程与工艺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能源化学工程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化学工程与工业生物工程专业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应用化学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环境科学与工程专业教学及科研工作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B79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BBD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本科：化学类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化工与制药类</w:t>
            </w:r>
          </w:p>
          <w:p w14:paraId="3081E669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硕士、博士：化学工程与技术类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化学类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材料与化工类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11B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29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F43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本科、硕士、博士阶段均为全日制普通高校毕业</w:t>
            </w:r>
          </w:p>
          <w:p w14:paraId="7F609AFF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应聘人员本科、硕士、博士任意一个阶段满足招聘专业要求即可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28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面试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考核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D8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李老师</w:t>
            </w:r>
          </w:p>
          <w:p w14:paraId="688CA51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15104170094</w:t>
            </w:r>
          </w:p>
          <w:p w14:paraId="46498716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2114054@qq.com</w:t>
            </w:r>
          </w:p>
        </w:tc>
      </w:tr>
      <w:tr w:rsidR="00160101" w14:paraId="3C3C6A2F" w14:textId="77777777">
        <w:trPr>
          <w:trHeight w:val="164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24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E1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营口理工学院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A831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材料学院教师（一）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E7B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专业技术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B251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无机非金属材料工程专业教学及科研工作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AE9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821A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本科：材料类</w:t>
            </w:r>
          </w:p>
          <w:p w14:paraId="19457493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硕士、博士：材料科学与工程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材料物理与化学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材料加工工程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材料与化工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36C6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518E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4C7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本科、硕士、博士阶段均为全日制普通高校毕业</w:t>
            </w:r>
          </w:p>
          <w:p w14:paraId="2109674F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应聘人员本科、硕士、博士任意一个阶段满足招聘专业要求即可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88B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面试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考核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D1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张老师</w:t>
            </w:r>
          </w:p>
          <w:p w14:paraId="48F8A3FC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13284177078</w:t>
            </w:r>
          </w:p>
          <w:p w14:paraId="27C6981D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yklgmse@126.com</w:t>
            </w:r>
          </w:p>
        </w:tc>
      </w:tr>
      <w:tr w:rsidR="00160101" w14:paraId="5C6DB6B7" w14:textId="77777777">
        <w:trPr>
          <w:trHeight w:val="18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7E53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565A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营口理工学院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420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材料学院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教师</w:t>
            </w:r>
          </w:p>
          <w:p w14:paraId="3F2E2DB9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二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BB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专业技术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04DA" w14:textId="77777777" w:rsidR="00160101" w:rsidRDefault="005519E5">
            <w:pPr>
              <w:widowControl/>
              <w:tabs>
                <w:tab w:val="left" w:pos="449"/>
              </w:tabs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新能源材料与器件专业教学及科研工作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27C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4C84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本科：材料类</w:t>
            </w:r>
          </w:p>
          <w:p w14:paraId="586052E0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硕士、博士：材料科学与工程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材料物理与化学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材料加工工程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材料与化工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无机化学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物理化学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化学工程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凝聚态物理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理论物理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5DD7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06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66D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本科、硕士、博士阶段均为全日制普通高校毕业</w:t>
            </w:r>
          </w:p>
          <w:p w14:paraId="1557B76B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应聘人员本科、硕士、博士任意一个阶段满足招聘专业要求即可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ED8E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面试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考核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1AA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张老师</w:t>
            </w:r>
          </w:p>
          <w:p w14:paraId="7DAD66E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13284177078</w:t>
            </w:r>
          </w:p>
          <w:p w14:paraId="4BD55917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yklgmse@126.com</w:t>
            </w:r>
          </w:p>
        </w:tc>
      </w:tr>
      <w:tr w:rsidR="00160101" w14:paraId="64836AB3" w14:textId="77777777">
        <w:trPr>
          <w:trHeight w:val="168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10E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0B9D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营口理工学院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5E3A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材料学院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教师</w:t>
            </w:r>
          </w:p>
          <w:p w14:paraId="776DAD20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565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专业技术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岗位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785F" w14:textId="77777777" w:rsidR="00160101" w:rsidRDefault="005519E5">
            <w:pPr>
              <w:widowControl/>
              <w:tabs>
                <w:tab w:val="left" w:pos="449"/>
              </w:tabs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焊接技术与工程专业教学及科研工作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CCF6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BF18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本科：材料类</w:t>
            </w:r>
          </w:p>
          <w:p w14:paraId="481B20DB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硕士、博士：一级学科为材料科学与工程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机械工程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电气工程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控制科学与工程或专业为材料与化工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材料工程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机械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F827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7047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7522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本科、硕士、博士阶段均为全日制普通高校毕业</w:t>
            </w:r>
          </w:p>
          <w:p w14:paraId="5128DCAB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应聘人员本科、硕士、博士任意一个阶段满足招聘专业要求即可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FF82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面试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考核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5E72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张老师</w:t>
            </w:r>
          </w:p>
          <w:p w14:paraId="2AF6C9B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13284177078</w:t>
            </w:r>
          </w:p>
          <w:p w14:paraId="2CA2888E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yklgmse@126.com</w:t>
            </w:r>
          </w:p>
        </w:tc>
      </w:tr>
      <w:tr w:rsidR="00160101" w14:paraId="6EE8B6D7" w14:textId="77777777">
        <w:trPr>
          <w:trHeight w:val="17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42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340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营口理工学院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765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机动学院教师（一）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16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DDB" w14:textId="77777777" w:rsidR="00160101" w:rsidRDefault="005519E5">
            <w:pPr>
              <w:widowControl/>
              <w:tabs>
                <w:tab w:val="left" w:pos="449"/>
              </w:tabs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从事储能科学与工程专业教学及科研工作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3AA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95C7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本科：材料类专业</w:t>
            </w:r>
          </w:p>
          <w:p w14:paraId="7E58DE6A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硕士、博士：材料科学与工程（电化学研究方向）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A16A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E705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AE3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本科、硕士、博士阶段均为全日制普通高校毕业</w:t>
            </w:r>
          </w:p>
          <w:p w14:paraId="360938CA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应聘人员本科、硕士、博士任意一个阶段满足招聘专业要求即可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37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面试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考核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8A9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徐老师</w:t>
            </w:r>
          </w:p>
          <w:p w14:paraId="6B44A7B9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13941752710</w:t>
            </w:r>
          </w:p>
          <w:p w14:paraId="09A0858D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xujiaxin@yku.edu.cn</w:t>
            </w:r>
          </w:p>
        </w:tc>
      </w:tr>
      <w:tr w:rsidR="00160101" w14:paraId="35822F64" w14:textId="77777777">
        <w:trPr>
          <w:trHeight w:val="17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8CA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F3B5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营口理工学院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061B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基础</w:t>
            </w:r>
            <w:proofErr w:type="gramStart"/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部教师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8AC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3033" w14:textId="77777777" w:rsidR="00160101" w:rsidRDefault="005519E5">
            <w:pPr>
              <w:widowControl/>
              <w:tabs>
                <w:tab w:val="left" w:pos="449"/>
              </w:tabs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从事基础部物理教学及科研工作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0779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1EC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本科：物理学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应用物理学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核物理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声学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系统科学与工程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量子信息科学</w:t>
            </w:r>
          </w:p>
          <w:p w14:paraId="01121E06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硕士、博士：物理学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C197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39BE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769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本科、硕士、博士阶段均为全日制普通高校毕业</w:t>
            </w:r>
          </w:p>
          <w:p w14:paraId="31FAA01D" w14:textId="77777777" w:rsidR="00160101" w:rsidRDefault="005519E5">
            <w:pPr>
              <w:widowControl/>
              <w:spacing w:line="20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应聘人员本科、硕士、博士任意一个阶段满足招聘专业要求即可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4074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0"/>
                <w:szCs w:val="20"/>
              </w:rPr>
              <w:t>面试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  <w:t>考核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408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毕老师</w:t>
            </w:r>
          </w:p>
          <w:p w14:paraId="40BEDC8D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18242037910</w:t>
            </w:r>
          </w:p>
          <w:p w14:paraId="0FB7E68F" w14:textId="77777777" w:rsidR="00160101" w:rsidRDefault="005519E5">
            <w:pPr>
              <w:widowControl/>
              <w:spacing w:line="20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1971464688@qq.com</w:t>
            </w:r>
          </w:p>
        </w:tc>
      </w:tr>
      <w:tr w:rsidR="00160101" w14:paraId="42D2E8DE" w14:textId="77777777">
        <w:trPr>
          <w:trHeight w:val="443"/>
        </w:trPr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960" w14:textId="77777777" w:rsidR="00160101" w:rsidRDefault="005519E5">
            <w:pPr>
              <w:widowControl/>
              <w:tabs>
                <w:tab w:val="left" w:pos="449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3053" w14:textId="77777777" w:rsidR="00160101" w:rsidRDefault="005519E5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7C9" w14:textId="77777777" w:rsidR="00160101" w:rsidRDefault="00160101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bookmarkEnd w:id="1"/>
      <w:bookmarkEnd w:id="0"/>
    </w:tbl>
    <w:p w14:paraId="232DE363" w14:textId="77777777" w:rsidR="00160101" w:rsidRDefault="00160101">
      <w:pPr>
        <w:widowControl/>
        <w:rPr>
          <w:color w:val="000000" w:themeColor="text1"/>
        </w:rPr>
      </w:pPr>
    </w:p>
    <w:sectPr w:rsidR="00160101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D8F5" w14:textId="77777777" w:rsidR="005519E5" w:rsidRDefault="005519E5" w:rsidP="00F36889">
      <w:r>
        <w:separator/>
      </w:r>
    </w:p>
  </w:endnote>
  <w:endnote w:type="continuationSeparator" w:id="0">
    <w:p w14:paraId="23FD6E21" w14:textId="77777777" w:rsidR="005519E5" w:rsidRDefault="005519E5" w:rsidP="00F3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8F183" w14:textId="77777777" w:rsidR="005519E5" w:rsidRDefault="005519E5" w:rsidP="00F36889">
      <w:r>
        <w:separator/>
      </w:r>
    </w:p>
  </w:footnote>
  <w:footnote w:type="continuationSeparator" w:id="0">
    <w:p w14:paraId="2AB60800" w14:textId="77777777" w:rsidR="005519E5" w:rsidRDefault="005519E5" w:rsidP="00F3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5MGY2OGQxNTFmOWI3NjcyM2Q3ZDIxZGI1NDEyYWQifQ=="/>
  </w:docVars>
  <w:rsids>
    <w:rsidRoot w:val="00160101"/>
    <w:rsid w:val="00160101"/>
    <w:rsid w:val="005519E5"/>
    <w:rsid w:val="00F36889"/>
    <w:rsid w:val="025058F9"/>
    <w:rsid w:val="073A744C"/>
    <w:rsid w:val="087B5F6E"/>
    <w:rsid w:val="09B32817"/>
    <w:rsid w:val="0B5F4BC7"/>
    <w:rsid w:val="0C7302FD"/>
    <w:rsid w:val="0EE55CFF"/>
    <w:rsid w:val="122968D9"/>
    <w:rsid w:val="17A06AED"/>
    <w:rsid w:val="22097CF6"/>
    <w:rsid w:val="2443398C"/>
    <w:rsid w:val="254A0D4A"/>
    <w:rsid w:val="256A5F69"/>
    <w:rsid w:val="2C9662B4"/>
    <w:rsid w:val="2EBF22D5"/>
    <w:rsid w:val="309D2676"/>
    <w:rsid w:val="33B767FF"/>
    <w:rsid w:val="33D8341D"/>
    <w:rsid w:val="34B166F0"/>
    <w:rsid w:val="37362EDB"/>
    <w:rsid w:val="3898054C"/>
    <w:rsid w:val="390239BE"/>
    <w:rsid w:val="393F174C"/>
    <w:rsid w:val="3C1068ED"/>
    <w:rsid w:val="3CBD0327"/>
    <w:rsid w:val="3EE3321B"/>
    <w:rsid w:val="3FBA0B4E"/>
    <w:rsid w:val="42FC2A29"/>
    <w:rsid w:val="486139CD"/>
    <w:rsid w:val="48A12C9F"/>
    <w:rsid w:val="4BDE3568"/>
    <w:rsid w:val="51963FA7"/>
    <w:rsid w:val="5599576C"/>
    <w:rsid w:val="59AE2080"/>
    <w:rsid w:val="5BFE5599"/>
    <w:rsid w:val="5D8D744A"/>
    <w:rsid w:val="613C1265"/>
    <w:rsid w:val="61630BEE"/>
    <w:rsid w:val="635900DE"/>
    <w:rsid w:val="65D208E6"/>
    <w:rsid w:val="68B172D0"/>
    <w:rsid w:val="68C02689"/>
    <w:rsid w:val="69FF347E"/>
    <w:rsid w:val="6C152E5A"/>
    <w:rsid w:val="6F5646C6"/>
    <w:rsid w:val="6F8561D3"/>
    <w:rsid w:val="70E60DF2"/>
    <w:rsid w:val="71FE226D"/>
    <w:rsid w:val="73BE334D"/>
    <w:rsid w:val="73F31DDE"/>
    <w:rsid w:val="74E27C24"/>
    <w:rsid w:val="77221B1B"/>
    <w:rsid w:val="77D55B8F"/>
    <w:rsid w:val="78046FF9"/>
    <w:rsid w:val="7A60132A"/>
    <w:rsid w:val="7CF91FAF"/>
    <w:rsid w:val="7CFE5817"/>
    <w:rsid w:val="7DA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684E53-D160-457D-9E88-ADE6510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3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368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3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368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2025-05-30T05:43:00Z</cp:lastPrinted>
  <dcterms:created xsi:type="dcterms:W3CDTF">2023-10-13T05:39:00Z</dcterms:created>
  <dcterms:modified xsi:type="dcterms:W3CDTF">2025-08-08T06:44:00Z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0B988EB7FD2C462DA5179DE8DEF914DE_13</vt:lpwstr>
  </property>
  <property fmtid="{D5CDD505-2E9C-101B-9397-08002B2CF9AE}" pid="4" name="KSOTemplateDocerSaveRecord">
    <vt:lpwstr>eyJoZGlkIjoiN2FkYmY4YzQwM2IwMzM3NWVkODg5MjAxMGJhMGYwMDciLCJ1c2VySWQiOiI1Mzk2NTQ1MjIifQ==</vt:lpwstr>
  </property>
</Properties>
</file>