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4677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highlight w:val="none"/>
          <w:lang w:val="en-US" w:eastAsia="zh-CN"/>
        </w:rPr>
        <w:t>4</w:t>
      </w:r>
    </w:p>
    <w:p w14:paraId="7C5492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44"/>
          <w:szCs w:val="4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highlight w:val="none"/>
        </w:rPr>
        <w:t>承诺书</w:t>
      </w:r>
    </w:p>
    <w:p w14:paraId="00CD5D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color w:val="auto"/>
          <w:sz w:val="32"/>
          <w:szCs w:val="32"/>
          <w:highlight w:val="none"/>
        </w:rPr>
      </w:pPr>
    </w:p>
    <w:p w14:paraId="25E0FE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我已仔细阅读《深圳理工大学附属光明启悦幼儿园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关于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2026年7月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公开招聘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工作人员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公告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》及有关说明，符合报考条件，我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郑重承诺：</w:t>
      </w:r>
    </w:p>
    <w:p w14:paraId="312116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本人所提供的个人信息、证明资料、证件、报名表所填写内容等均真实、准确、有效，并自觉遵守招聘工作的各项规定，诚实守信，严守纪律，认真履行报考人员义务。对因提供有关信息、证明资料、证件不实或违反有关纪律规定所造成的后果，本人承担相应责任。</w:t>
      </w:r>
    </w:p>
    <w:p w14:paraId="2F6317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506BA9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16985D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3200" w:firstLineChars="10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承诺人签名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（捺手印）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：</w:t>
      </w:r>
    </w:p>
    <w:p w14:paraId="17C530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3200" w:firstLineChars="10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承诺时间：</w:t>
      </w:r>
    </w:p>
    <w:p w14:paraId="64AAC70C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690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2026-07-27T08:50:55Z</dcterms:created>
  <dc:creator>12312</dc:creator>
  <cp:lastModifiedBy>WYX</cp:lastModifiedBy>
  <dcterms:modified xsi:type="dcterms:W3CDTF">2026-07-27T08:51:33Z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eyJoZGlkIjoiNzQ0NTcwYWVjNzFkMzA2MzI4YjlmMjIxNjk1MjRkMzAiLCJ1c2VySWQiOiI3ODAyNTgzMjgifQ==</vt:lpwstr>
  </property>
  <property fmtid="{D5CDD505-2E9C-101B-9397-08002B2CF9AE}" pid="4" name="ICV">
    <vt:lpwstr>A949759D819F42F6ACA64EA2B5402F71_12</vt:lpwstr>
  </property>
</Properties>
</file>