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D19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Calibri" w:hAnsi="Calibri" w:cs="Calibri"/>
          <w:i w:val="0"/>
          <w:iCs w:val="0"/>
          <w:caps w:val="0"/>
          <w:color w:val="000000"/>
          <w:spacing w:val="0"/>
          <w:sz w:val="21"/>
          <w:szCs w:val="21"/>
        </w:rPr>
      </w:pPr>
      <w:r>
        <w:rPr>
          <w:rFonts w:ascii="方正小标宋_GBK" w:hAnsi="方正小标宋_GBK" w:eastAsia="方正小标宋_GBK" w:cs="方正小标宋_GBK"/>
          <w:i w:val="0"/>
          <w:iCs w:val="0"/>
          <w:caps w:val="0"/>
          <w:color w:val="000000"/>
          <w:spacing w:val="0"/>
          <w:kern w:val="0"/>
          <w:sz w:val="44"/>
          <w:szCs w:val="44"/>
          <w:bdr w:val="none" w:color="auto" w:sz="0" w:space="0"/>
          <w:shd w:val="clear" w:fill="FFFFFF"/>
          <w:lang w:val="en-US" w:eastAsia="zh-CN" w:bidi="ar"/>
        </w:rPr>
        <w:t>芜湖市企业引进青年基础人才购房补贴</w:t>
      </w:r>
    </w:p>
    <w:p w14:paraId="471520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Calibri" w:hAnsi="Calibri" w:cs="Calibri"/>
          <w:i w:val="0"/>
          <w:iCs w:val="0"/>
          <w:caps w:val="0"/>
          <w:color w:val="000000"/>
          <w:spacing w:val="0"/>
          <w:sz w:val="21"/>
          <w:szCs w:val="21"/>
        </w:rPr>
      </w:pPr>
      <w:r>
        <w:rPr>
          <w:rFonts w:hint="default" w:ascii="方正小标宋_GBK" w:hAnsi="方正小标宋_GBK" w:eastAsia="方正小标宋_GBK" w:cs="方正小标宋_GBK"/>
          <w:i w:val="0"/>
          <w:iCs w:val="0"/>
          <w:caps w:val="0"/>
          <w:color w:val="000000"/>
          <w:spacing w:val="0"/>
          <w:kern w:val="0"/>
          <w:sz w:val="44"/>
          <w:szCs w:val="44"/>
          <w:bdr w:val="none" w:color="auto" w:sz="0" w:space="0"/>
          <w:shd w:val="clear" w:fill="FFFFFF"/>
          <w:lang w:val="en-US" w:eastAsia="zh-CN" w:bidi="ar"/>
        </w:rPr>
        <w:t>申请承诺书</w:t>
      </w:r>
    </w:p>
    <w:p w14:paraId="2A61D9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p>
    <w:p w14:paraId="074175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both"/>
        <w:rPr>
          <w:rFonts w:hint="default" w:ascii="Calibri" w:hAnsi="Calibri" w:cs="Calibri"/>
          <w:i w:val="0"/>
          <w:iCs w:val="0"/>
          <w:caps w:val="0"/>
          <w:color w:val="000000"/>
          <w:spacing w:val="0"/>
          <w:sz w:val="21"/>
          <w:szCs w:val="21"/>
        </w:rPr>
      </w:pPr>
      <w:r>
        <w:rPr>
          <w:rFonts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本人购买该房产时：</w:t>
      </w:r>
    </w:p>
    <w:p w14:paraId="1F6C68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000000"/>
          <w:spacing w:val="0"/>
          <w:sz w:val="21"/>
          <w:szCs w:val="21"/>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承诺未享受过人才购房补助等同类型财政补贴政策。</w:t>
      </w:r>
    </w:p>
    <w:p w14:paraId="27E40F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000000"/>
          <w:spacing w:val="0"/>
          <w:sz w:val="21"/>
          <w:szCs w:val="21"/>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首次享受该项补贴后：</w:t>
      </w:r>
    </w:p>
    <w:p w14:paraId="3EB5F3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．承诺在芜服务期不低于五年，并持续由企业性质单位缴纳芜湖市企业职工养老保险。</w:t>
      </w:r>
    </w:p>
    <w:p w14:paraId="0426D0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．承诺该房产自网签合同签订之日起六年内不申请办理退房及除配偶外的合同变更或产权转移登记。</w:t>
      </w:r>
    </w:p>
    <w:p w14:paraId="36B7D0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000000"/>
          <w:spacing w:val="0"/>
          <w:sz w:val="21"/>
          <w:szCs w:val="21"/>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本人</w:t>
      </w:r>
      <w:r>
        <w:rPr>
          <w:rFonts w:hint="default" w:ascii="Times New Roman" w:hAnsi="Times New Roman" w:cs="Times New Roman" w:eastAsiaTheme="minorEastAsia"/>
          <w:i w:val="0"/>
          <w:iCs w:val="0"/>
          <w:caps w:val="0"/>
          <w:color w:val="000000"/>
          <w:spacing w:val="0"/>
          <w:kern w:val="0"/>
          <w:sz w:val="32"/>
          <w:szCs w:val="32"/>
          <w:u w:val="single"/>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，身份证号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护照号：</w:t>
      </w:r>
      <w:r>
        <w:rPr>
          <w:rFonts w:hint="default" w:ascii="Times New Roman" w:hAnsi="Times New Roman" w:cs="Times New Roman" w:eastAsiaTheme="minorEastAsia"/>
          <w:i w:val="0"/>
          <w:iCs w:val="0"/>
          <w:caps w:val="0"/>
          <w:color w:val="000000"/>
          <w:spacing w:val="0"/>
          <w:kern w:val="0"/>
          <w:sz w:val="32"/>
          <w:szCs w:val="32"/>
          <w:u w:val="single"/>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，工作单位：</w:t>
      </w:r>
      <w:r>
        <w:rPr>
          <w:rFonts w:hint="default" w:ascii="Times New Roman" w:hAnsi="Times New Roman" w:cs="Times New Roman" w:eastAsiaTheme="minorEastAsia"/>
          <w:i w:val="0"/>
          <w:iCs w:val="0"/>
          <w:caps w:val="0"/>
          <w:color w:val="000000"/>
          <w:spacing w:val="0"/>
          <w:kern w:val="0"/>
          <w:sz w:val="32"/>
          <w:szCs w:val="32"/>
          <w:u w:val="single"/>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对以上情况均已知晓，自愿申请该项补贴，并承诺所提供的材料真实、合法、有效。如有骗取、套取补贴，本人无条件接受相关部门追缴所获补助资金，若逾期不退回补助资金的，本人无条件接受追缴部门通过诉讼途径追缴，并承担一切法律责任。</w:t>
      </w:r>
    </w:p>
    <w:p w14:paraId="35778D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both"/>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p>
    <w:p w14:paraId="4C0932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right="0"/>
        <w:jc w:val="both"/>
        <w:rPr>
          <w:rFonts w:hint="default" w:ascii="Calibri" w:hAnsi="Calibri" w:cs="Calibri"/>
          <w:i w:val="0"/>
          <w:iCs w:val="0"/>
          <w:caps w:val="0"/>
          <w:color w:val="000000"/>
          <w:spacing w:val="0"/>
          <w:sz w:val="21"/>
          <w:szCs w:val="21"/>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联系电话（手机）：</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Times New Roman" w:hAnsi="Times New Roman" w:cs="Times New Roman"/>
          <w:i w:val="0"/>
          <w:iCs w:val="0"/>
          <w:caps w:val="0"/>
          <w:color w:val="000000"/>
          <w:spacing w:val="0"/>
          <w:kern w:val="0"/>
          <w:sz w:val="32"/>
          <w:szCs w:val="32"/>
          <w:bdr w:val="none" w:color="auto" w:sz="0" w:space="0"/>
          <w:shd w:val="clear" w:fill="FFFFFF"/>
          <w:lang w:val="en-US" w:eastAsia="zh-CN" w:bidi="ar"/>
        </w:rPr>
        <w:t xml:space="preserve">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联系地址：</w:t>
      </w:r>
      <w:bookmarkStart w:id="0" w:name="_GoBack"/>
      <w:bookmarkEnd w:id="0"/>
    </w:p>
    <w:p w14:paraId="728D7D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right="0"/>
        <w:jc w:val="both"/>
        <w:rPr>
          <w:rFonts w:hint="default" w:ascii="Calibri" w:hAnsi="Calibri" w:cs="Calibri"/>
          <w:i w:val="0"/>
          <w:iCs w:val="0"/>
          <w:caps w:val="0"/>
          <w:color w:val="000000"/>
          <w:spacing w:val="0"/>
          <w:sz w:val="21"/>
          <w:szCs w:val="21"/>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承诺人：</w:t>
      </w:r>
    </w:p>
    <w:p w14:paraId="2F53E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80"/>
        <w:jc w:val="both"/>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日</w:t>
      </w:r>
    </w:p>
    <w:p w14:paraId="5BDA71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B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2025-10-17T05:29:42Z</dcterms:created>
  <dc:creator>Administrator</dc:creator>
  <cp:lastModifiedBy>绿豆沙22</cp:lastModifiedBy>
  <dcterms:modified xsi:type="dcterms:W3CDTF">2025-10-17T05:30:30Z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eyJoZGlkIjoiZTNiMmJjMGUyMDNhMGI0MjllZTc4OTE3ODRjOTBjMWQiLCJ1c2VySWQiOiIxMjQ0NDg2NzUxIn0=</vt:lpwstr>
  </property>
  <property fmtid="{D5CDD505-2E9C-101B-9397-08002B2CF9AE}" pid="4" name="ICV">
    <vt:lpwstr>0F22C8F62F354B86A93D2A2C5260DF18_13</vt:lpwstr>
  </property>
</Properties>
</file>