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CB9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Calibri" w:hAnsi="Calibri" w:cs="Calibri"/>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br w:type="textWrapping"/>
      </w:r>
      <w:r>
        <w:rPr>
          <w:rFonts w:hint="default" w:ascii="方正小标宋_GBK" w:hAnsi="方正小标宋_GBK" w:eastAsia="方正小标宋_GBK" w:cs="方正小标宋_GBK"/>
          <w:i w:val="0"/>
          <w:iCs w:val="0"/>
          <w:caps w:val="0"/>
          <w:color w:val="000000"/>
          <w:spacing w:val="0"/>
          <w:kern w:val="0"/>
          <w:sz w:val="44"/>
          <w:szCs w:val="44"/>
          <w:bdr w:val="none" w:color="auto" w:sz="0" w:space="0"/>
          <w:shd w:val="clear" w:fill="FFFFFF"/>
          <w:lang w:val="en-US" w:eastAsia="zh-CN" w:bidi="ar"/>
        </w:rPr>
        <w:t>工作证明</w:t>
      </w:r>
    </w:p>
    <w:p w14:paraId="552BC6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28694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我公司员工</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，身份证号：</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，现申请芜湖市企业引进青年基础人才购房补贴，该员工自</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u w:val="single"/>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日入职我公司至今，并由我公司为其在芜湖市持续缴纳企业职工养老保险。</w:t>
      </w:r>
    </w:p>
    <w:p w14:paraId="78BCB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特此证明。</w:t>
      </w:r>
    </w:p>
    <w:p w14:paraId="22602D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本证明仅用于我公司员工申请芜湖市企业引进青年基础人才购房补贴，不作为我公司对该员工任何形式的担保文件。</w:t>
      </w:r>
    </w:p>
    <w:p w14:paraId="696600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05C193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2AE32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544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盖章（公章）</w:t>
      </w:r>
    </w:p>
    <w:p w14:paraId="33331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576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经办人：</w:t>
      </w:r>
      <w:bookmarkStart w:id="0" w:name="_GoBack"/>
      <w:bookmarkEnd w:id="0"/>
    </w:p>
    <w:p w14:paraId="4EB66B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right="0"/>
        <w:jc w:val="right"/>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联系电话：</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25939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720"/>
        <w:jc w:val="both"/>
        <w:rPr>
          <w:rFonts w:hint="default" w:ascii="Calibri" w:hAnsi="Calibri" w:cs="Calibri"/>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方正仿宋_GBK" w:hAnsi="方正仿宋_GBK" w:eastAsia="方正仿宋_GBK" w:cs="方正仿宋_GBK"/>
          <w:i w:val="0"/>
          <w:iCs w:val="0"/>
          <w:caps w:val="0"/>
          <w:color w:val="000000"/>
          <w:spacing w:val="0"/>
          <w:kern w:val="0"/>
          <w:sz w:val="32"/>
          <w:szCs w:val="32"/>
          <w:bdr w:val="none" w:color="auto" w:sz="0" w:space="0"/>
          <w:shd w:val="clear" w:fill="FFFFFF"/>
          <w:lang w:val="en-US" w:eastAsia="zh-CN" w:bidi="ar"/>
        </w:rPr>
        <w:t>日</w:t>
      </w:r>
    </w:p>
    <w:p w14:paraId="2EC94D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90C16"/>
    <w:rsid w:val="5FB9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2025-10-17T05:31:00Z</dcterms:created>
  <dc:creator>绿豆沙22</dc:creator>
  <cp:lastModifiedBy>绿豆沙22</cp:lastModifiedBy>
  <dcterms:modified xsi:type="dcterms:W3CDTF">2025-10-17T05:32:19Z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34CCAF76D51D4EE18F4D6DBC9FB08C72_11</vt:lpwstr>
  </property>
  <property fmtid="{D5CDD505-2E9C-101B-9397-08002B2CF9AE}" pid="4" name="KSOTemplateDocerSaveRecord">
    <vt:lpwstr>eyJoZGlkIjoiZTNiMmJjMGUyMDNhMGI0MjllZTc4OTE3ODRjOTBjMWQiLCJ1c2VySWQiOiIxMjQ0NDg2NzUxIn0=</vt:lpwstr>
  </property>
</Properties>
</file>