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0" w:lineRule="auto"/>
        <w:rPr>
          <w:rFonts w:ascii="Arial"/>
          <w:sz w:val="21"/>
        </w:rPr>
      </w:pPr>
      <w:r/>
    </w:p>
    <w:p>
      <w:pPr>
        <w:ind w:left="1846"/>
        <w:spacing w:before="156" w:line="218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33"/>
        </w:rPr>
        <w:t>中山市石岐街道2026年公办小学招生通告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left="2250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一、招生对象</w:t>
      </w:r>
    </w:p>
    <w:p>
      <w:pPr>
        <w:pStyle w:val="BodyText"/>
        <w:ind w:left="1620" w:right="45" w:firstLine="629"/>
        <w:spacing w:before="139" w:line="277" w:lineRule="auto"/>
        <w:tabs>
          <w:tab w:val="left" w:pos="1818"/>
        </w:tabs>
        <w:jc w:val="both"/>
        <w:rPr/>
      </w:pPr>
      <w:r>
        <w:rPr>
          <w:spacing w:val="21"/>
        </w:rPr>
        <w:t>石岐街道2026年公办小学一年级：2026年8月31日前</w:t>
      </w:r>
      <w:r>
        <w:rPr>
          <w:spacing w:val="4"/>
        </w:rPr>
        <w:t xml:space="preserve"> </w:t>
      </w:r>
      <w:r>
        <w:rPr/>
        <w:tab/>
      </w:r>
      <w:r>
        <w:rPr>
          <w:spacing w:val="12"/>
        </w:rPr>
        <w:t>(含8月31</w:t>
      </w:r>
      <w:r>
        <w:rPr>
          <w:spacing w:val="-58"/>
        </w:rPr>
        <w:t xml:space="preserve"> </w:t>
      </w:r>
      <w:r>
        <w:rPr>
          <w:spacing w:val="12"/>
        </w:rPr>
        <w:t>日)年满六周岁未曾入读小学的适龄儿童。招生</w:t>
      </w:r>
      <w:r>
        <w:rPr/>
        <w:t xml:space="preserve"> </w:t>
      </w:r>
      <w:r>
        <w:rPr>
          <w:spacing w:val="-2"/>
        </w:rPr>
        <w:t>对象需符合以下条件之一：</w:t>
      </w:r>
    </w:p>
    <w:p>
      <w:pPr>
        <w:pStyle w:val="BodyText"/>
        <w:ind w:left="2409"/>
        <w:spacing w:before="59" w:line="221" w:lineRule="auto"/>
        <w:rPr/>
      </w:pPr>
      <w:r>
        <w:rPr>
          <w:spacing w:val="3"/>
        </w:rPr>
        <w:t>(一)石岐街道户籍的适龄儿童少年；</w:t>
      </w:r>
    </w:p>
    <w:p>
      <w:pPr>
        <w:pStyle w:val="BodyText"/>
        <w:ind w:left="1620" w:right="109" w:firstLine="789"/>
        <w:spacing w:before="148" w:line="237" w:lineRule="auto"/>
        <w:rPr/>
      </w:pPr>
      <w:r>
        <w:pict>
          <v:shape id="_x0000_s2" style="position:absolute;margin-left:-3.5pt;margin-top:56.5015pt;mso-position-vertical-relative:text;mso-position-horizontal-relative:text;width:13pt;height:10.8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6" w:lineRule="exact"/>
                    <w:rPr>
                      <w:rFonts w:ascii="SimSun" w:hAnsi="SimSun" w:eastAsia="SimSun" w:cs="SimSun"/>
                      <w:sz w:val="10"/>
                      <w:szCs w:val="10"/>
                    </w:rPr>
                  </w:pPr>
                  <w:r>
                    <w:rPr>
                      <w:rFonts w:ascii="SimSun" w:hAnsi="SimSun" w:eastAsia="SimSun" w:cs="SimSun"/>
                      <w:sz w:val="10"/>
                      <w:szCs w:val="10"/>
                      <w:spacing w:val="69"/>
                      <w:w w:val="150"/>
                      <w:position w:val="-1"/>
                    </w:rPr>
                    <w:t>“</w:t>
                  </w:r>
                </w:p>
              </w:txbxContent>
            </v:textbox>
          </v:shape>
        </w:pict>
      </w:r>
      <w:r>
        <w:rPr>
          <w:spacing w:val="-3"/>
        </w:rPr>
        <w:t>(二)符合国家、省市、街道教育优待政策人员的适龄子</w:t>
      </w:r>
      <w:r>
        <w:rPr>
          <w:spacing w:val="6"/>
        </w:rPr>
        <w:t xml:space="preserve"> </w:t>
      </w:r>
      <w:r>
        <w:rPr>
          <w:spacing w:val="40"/>
        </w:rPr>
        <w:t>女(详见附件1);</w:t>
      </w:r>
    </w:p>
    <w:p>
      <w:pPr>
        <w:pStyle w:val="BodyText"/>
        <w:ind w:left="2409"/>
        <w:spacing w:before="166" w:line="221" w:lineRule="auto"/>
        <w:rPr/>
      </w:pPr>
      <w:r>
        <w:rPr>
          <w:spacing w:val="4"/>
        </w:rPr>
        <w:t>(三)石岐街道户籍人员的非石岐户籍适龄子女</w:t>
      </w:r>
      <w:r>
        <w:rPr>
          <w:rFonts w:ascii="SimSun" w:hAnsi="SimSun" w:eastAsia="SimSun" w:cs="SimSun"/>
          <w:spacing w:val="4"/>
        </w:rPr>
        <w:t>;</w:t>
      </w:r>
      <w:r>
        <w:rPr>
          <w:spacing w:val="4"/>
        </w:rPr>
        <w:t>；</w:t>
      </w:r>
    </w:p>
    <w:p>
      <w:pPr>
        <w:pStyle w:val="BodyText"/>
        <w:ind w:left="2409"/>
        <w:spacing w:before="101" w:line="222" w:lineRule="auto"/>
        <w:rPr/>
      </w:pPr>
      <w:r>
        <w:rPr>
          <w:spacing w:val="7"/>
        </w:rPr>
        <w:t>(四)参加2026年积分入学确定入围的随迁人</w:t>
      </w:r>
      <w:r>
        <w:rPr>
          <w:spacing w:val="6"/>
        </w:rPr>
        <w:t>员子女；</w:t>
      </w:r>
    </w:p>
    <w:p>
      <w:pPr>
        <w:pStyle w:val="BodyText"/>
        <w:ind w:left="1620" w:right="76" w:firstLine="789"/>
        <w:spacing w:before="135" w:line="266" w:lineRule="auto"/>
        <w:rPr/>
      </w:pPr>
      <w:r>
        <w:rPr>
          <w:spacing w:val="-3"/>
        </w:rPr>
        <w:t>(五)跨镇街就读的适龄儿童少年：其父母或监护人及本</w:t>
      </w:r>
      <w:r>
        <w:rPr>
          <w:spacing w:val="6"/>
        </w:rPr>
        <w:t xml:space="preserve"> </w:t>
      </w:r>
      <w:r>
        <w:rPr>
          <w:spacing w:val="-8"/>
        </w:rPr>
        <w:t>人均为本市非石岐户籍居民，报名前须已在石岐街道连续缴纳</w:t>
      </w:r>
      <w:r>
        <w:rPr>
          <w:spacing w:val="9"/>
        </w:rPr>
        <w:t xml:space="preserve"> </w:t>
      </w:r>
      <w:r>
        <w:rPr>
          <w:spacing w:val="30"/>
        </w:rPr>
        <w:t>社保满一年(提交2025年6月至2026年5月的社保证明),</w:t>
      </w:r>
      <w:r>
        <w:rPr>
          <w:spacing w:val="14"/>
        </w:rPr>
        <w:t xml:space="preserve"> </w:t>
      </w:r>
      <w:r>
        <w:rPr>
          <w:spacing w:val="8"/>
        </w:rPr>
        <w:t>同时在石岐街道拥有自有房产(提交自有房产产权证</w:t>
      </w:r>
      <w:r>
        <w:rPr>
          <w:spacing w:val="7"/>
        </w:rPr>
        <w:t>)。</w:t>
      </w:r>
    </w:p>
    <w:p>
      <w:pPr>
        <w:ind w:left="2250"/>
        <w:spacing w:before="99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二、招生计划</w:t>
      </w:r>
    </w:p>
    <w:p>
      <w:pPr>
        <w:pStyle w:val="BodyText"/>
        <w:ind w:left="1620" w:right="50" w:firstLine="629"/>
        <w:spacing w:before="134" w:line="288" w:lineRule="auto"/>
        <w:jc w:val="both"/>
        <w:rPr/>
      </w:pPr>
      <w:r>
        <w:rPr>
          <w:spacing w:val="4"/>
        </w:rPr>
        <w:t>2026年石岐街道公办小学一年级计划招生50个教学班，</w:t>
      </w:r>
      <w:r>
        <w:rPr>
          <w:spacing w:val="10"/>
        </w:rPr>
        <w:t xml:space="preserve"> </w:t>
      </w:r>
      <w:r>
        <w:rPr>
          <w:spacing w:val="10"/>
        </w:rPr>
        <w:t>共计2250人。各学校具体招生计划如下：石岐第一城小学4</w:t>
      </w:r>
      <w:r>
        <w:rPr>
          <w:spacing w:val="11"/>
        </w:rPr>
        <w:t xml:space="preserve"> </w:t>
      </w:r>
      <w:r>
        <w:rPr>
          <w:spacing w:val="15"/>
        </w:rPr>
        <w:t>个班180人；石岐西厂小学3个班135人；石岐杨仙逸小学4</w:t>
      </w:r>
      <w:r>
        <w:rPr>
          <w:spacing w:val="16"/>
        </w:rPr>
        <w:t xml:space="preserve"> </w:t>
      </w:r>
      <w:r>
        <w:rPr>
          <w:spacing w:val="28"/>
        </w:rPr>
        <w:t>个班180人；石岐实验小学4个班180人；石岐太</w:t>
      </w:r>
      <w:r>
        <w:rPr>
          <w:spacing w:val="27"/>
        </w:rPr>
        <w:t>平小学2</w:t>
      </w:r>
      <w:r>
        <w:rPr/>
        <w:t xml:space="preserve"> </w:t>
      </w:r>
      <w:r>
        <w:rPr>
          <w:spacing w:val="15"/>
        </w:rPr>
        <w:t>个班90人；石岐区厚兴郑伟权学校4个班180人；石岐高家</w:t>
      </w:r>
      <w:r>
        <w:rPr>
          <w:spacing w:val="2"/>
        </w:rPr>
        <w:t xml:space="preserve"> </w:t>
      </w:r>
      <w:r>
        <w:rPr>
          <w:spacing w:val="15"/>
        </w:rPr>
        <w:t>基小学4个班180人；石岐区员峰小学3个班135人；</w:t>
      </w:r>
      <w:r>
        <w:rPr>
          <w:spacing w:val="14"/>
        </w:rPr>
        <w:t>石岐第</w:t>
      </w:r>
      <w:r>
        <w:rPr/>
        <w:t xml:space="preserve"> </w:t>
      </w:r>
      <w:r>
        <w:rPr>
          <w:spacing w:val="14"/>
        </w:rPr>
        <w:t>一小学4个班180人；石岐张溪郑二小学5个班225人；岐江</w:t>
      </w:r>
      <w:r>
        <w:rPr>
          <w:spacing w:val="12"/>
        </w:rPr>
        <w:t xml:space="preserve"> </w:t>
      </w:r>
      <w:r>
        <w:rPr>
          <w:spacing w:val="20"/>
        </w:rPr>
        <w:t>实验小学9个班405人；石岐体育路学校4个班180人。</w:t>
      </w:r>
    </w:p>
    <w:p>
      <w:pPr>
        <w:ind w:left="2250"/>
        <w:spacing w:before="2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6"/>
        </w:rPr>
        <w:t>三、入学程序</w:t>
      </w:r>
    </w:p>
    <w:p>
      <w:pPr>
        <w:ind w:left="2409"/>
        <w:spacing w:before="89" w:line="232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3"/>
        </w:rPr>
        <w:t>(一)信息登记。</w:t>
      </w:r>
    </w:p>
    <w:p>
      <w:pPr>
        <w:spacing w:line="232" w:lineRule="auto"/>
        <w:sectPr>
          <w:footerReference w:type="default" r:id="rId1"/>
          <w:pgSz w:w="11920" w:h="16830"/>
          <w:pgMar w:top="1430" w:right="1788" w:bottom="982" w:left="0" w:header="0" w:footer="847" w:gutter="0"/>
        </w:sectPr>
        <w:rPr>
          <w:rFonts w:ascii="KaiTi" w:hAnsi="KaiTi" w:eastAsia="KaiTi" w:cs="KaiTi"/>
          <w:sz w:val="33"/>
          <w:szCs w:val="33"/>
        </w:rPr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669" w:right="61" w:firstLine="659"/>
        <w:spacing w:before="104" w:line="283" w:lineRule="auto"/>
        <w:jc w:val="both"/>
        <w:rPr/>
      </w:pPr>
      <w:r>
        <w:rPr>
          <w:spacing w:val="10"/>
        </w:rPr>
        <w:t>2026年学校招生实行网上报名，小学新生登记时间为6</w:t>
      </w:r>
      <w:r>
        <w:rPr>
          <w:spacing w:val="16"/>
        </w:rPr>
        <w:t xml:space="preserve"> </w:t>
      </w:r>
      <w:r>
        <w:rPr>
          <w:spacing w:val="25"/>
        </w:rPr>
        <w:t>月17日9时至6月23日18时。法定监护人须在此期间登录</w:t>
      </w:r>
      <w:r>
        <w:rPr>
          <w:spacing w:val="10"/>
        </w:rPr>
        <w:t xml:space="preserve"> </w:t>
      </w:r>
      <w:r>
        <w:rPr>
          <w:spacing w:val="-1"/>
        </w:rPr>
        <w:t>“中山市义务教育学校招生入学平台”(以下简称“招生入学</w:t>
      </w:r>
      <w:r>
        <w:rPr>
          <w:spacing w:val="14"/>
        </w:rPr>
        <w:t xml:space="preserve"> </w:t>
      </w:r>
      <w:r>
        <w:rPr>
          <w:spacing w:val="-26"/>
        </w:rPr>
        <w:t>平</w:t>
      </w:r>
      <w:r>
        <w:rPr>
          <w:spacing w:val="59"/>
        </w:rPr>
        <w:t xml:space="preserve"> </w:t>
      </w:r>
      <w:r>
        <w:rPr>
          <w:spacing w:val="-26"/>
        </w:rPr>
        <w:t>台</w:t>
      </w:r>
      <w:r>
        <w:rPr>
          <w:spacing w:val="33"/>
        </w:rPr>
        <w:t xml:space="preserve"> </w:t>
      </w:r>
      <w:r>
        <w:rPr>
          <w:spacing w:val="-26"/>
        </w:rPr>
        <w:t>”</w:t>
      </w:r>
      <w:r>
        <w:rPr>
          <w:spacing w:val="-40"/>
        </w:rPr>
        <w:t xml:space="preserve"> </w:t>
      </w:r>
      <w:r>
        <w:rPr>
          <w:spacing w:val="-26"/>
        </w:rPr>
        <w:t>)</w:t>
      </w:r>
      <w:r>
        <w:rPr>
          <w:spacing w:val="23"/>
        </w:rPr>
        <w:t xml:space="preserve"> </w:t>
      </w:r>
      <w:r>
        <w:rPr>
          <w:spacing w:val="-26"/>
        </w:rPr>
        <w:t>为</w:t>
      </w:r>
      <w:r>
        <w:rPr>
          <w:spacing w:val="25"/>
        </w:rPr>
        <w:t xml:space="preserve"> </w:t>
      </w:r>
      <w:r>
        <w:rPr>
          <w:spacing w:val="-26"/>
        </w:rPr>
        <w:t>子</w:t>
      </w:r>
      <w:r>
        <w:rPr>
          <w:spacing w:val="-26"/>
        </w:rPr>
        <w:t xml:space="preserve"> </w:t>
      </w:r>
      <w:r>
        <w:rPr>
          <w:spacing w:val="-26"/>
        </w:rPr>
        <w:t>女</w:t>
      </w:r>
      <w:r>
        <w:rPr>
          <w:spacing w:val="18"/>
        </w:rPr>
        <w:t xml:space="preserve"> </w:t>
      </w:r>
      <w:r>
        <w:rPr>
          <w:spacing w:val="-26"/>
        </w:rPr>
        <w:t>登</w:t>
      </w:r>
      <w:r>
        <w:rPr>
          <w:spacing w:val="7"/>
        </w:rPr>
        <w:t xml:space="preserve"> </w:t>
      </w:r>
      <w:r>
        <w:rPr>
          <w:spacing w:val="-26"/>
        </w:rPr>
        <w:t>记</w:t>
      </w:r>
      <w:r>
        <w:rPr>
          <w:spacing w:val="12"/>
        </w:rPr>
        <w:t xml:space="preserve"> </w:t>
      </w:r>
      <w:r>
        <w:rPr>
          <w:spacing w:val="-26"/>
        </w:rPr>
        <w:t>入</w:t>
      </w:r>
      <w:r>
        <w:rPr>
          <w:spacing w:val="25"/>
        </w:rPr>
        <w:t xml:space="preserve"> </w:t>
      </w:r>
      <w:r>
        <w:rPr>
          <w:spacing w:val="-26"/>
        </w:rPr>
        <w:t>学</w:t>
      </w:r>
      <w:r>
        <w:rPr>
          <w:spacing w:val="11"/>
        </w:rPr>
        <w:t xml:space="preserve"> </w:t>
      </w:r>
      <w:r>
        <w:rPr>
          <w:spacing w:val="-26"/>
        </w:rPr>
        <w:t>报</w:t>
      </w:r>
      <w:r>
        <w:rPr>
          <w:spacing w:val="12"/>
        </w:rPr>
        <w:t xml:space="preserve"> </w:t>
      </w:r>
      <w:r>
        <w:rPr>
          <w:spacing w:val="-26"/>
        </w:rPr>
        <w:t>名</w:t>
      </w:r>
      <w:r>
        <w:rPr>
          <w:spacing w:val="12"/>
        </w:rPr>
        <w:t xml:space="preserve"> </w:t>
      </w:r>
      <w:r>
        <w:rPr>
          <w:spacing w:val="-26"/>
        </w:rPr>
        <w:t>信</w:t>
      </w:r>
      <w:r>
        <w:rPr>
          <w:spacing w:val="27"/>
        </w:rPr>
        <w:t xml:space="preserve"> </w:t>
      </w:r>
      <w:r>
        <w:rPr>
          <w:spacing w:val="-26"/>
        </w:rPr>
        <w:t>息</w:t>
      </w:r>
      <w:r>
        <w:rPr>
          <w:spacing w:val="58"/>
        </w:rPr>
        <w:t xml:space="preserve"> </w:t>
      </w:r>
      <w:r>
        <w:rPr>
          <w:spacing w:val="-26"/>
        </w:rPr>
        <w:t>(</w:t>
      </w:r>
      <w:r>
        <w:rPr>
          <w:spacing w:val="46"/>
        </w:rPr>
        <w:t xml:space="preserve"> </w:t>
      </w:r>
      <w:r>
        <w:rPr>
          <w:spacing w:val="-26"/>
        </w:rPr>
        <w:t>网</w:t>
      </w:r>
      <w:r>
        <w:rPr>
          <w:spacing w:val="18"/>
        </w:rPr>
        <w:t xml:space="preserve"> </w:t>
      </w:r>
      <w:r>
        <w:rPr>
          <w:spacing w:val="-26"/>
        </w:rPr>
        <w:t>址</w:t>
      </w:r>
      <w:r>
        <w:rPr>
          <w:spacing w:val="-26"/>
        </w:rPr>
        <w:t xml:space="preserve"> </w:t>
      </w:r>
      <w:r>
        <w:rPr>
          <w:spacing w:val="-26"/>
        </w:rPr>
        <w:t>：</w:t>
      </w:r>
    </w:p>
    <w:p>
      <w:pPr>
        <w:pStyle w:val="BodyText"/>
        <w:ind w:left="1669"/>
        <w:spacing w:before="10" w:line="288" w:lineRule="auto"/>
        <w:jc w:val="both"/>
        <w:rPr/>
      </w:pPr>
      <w:r>
        <w:pict>
          <v:shape id="_x0000_s4" style="position:absolute;margin-left:-1pt;margin-top:138.24pt;mso-position-vertical-relative:text;mso-position-horizontal-relative:text;width:8.95pt;height:8.6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132" w:lineRule="exact"/>
                    <w:jc w:val="right"/>
                    <w:rPr>
                      <w:rFonts w:ascii="SimSun" w:hAnsi="SimSun" w:eastAsia="SimSun" w:cs="SimSun"/>
                      <w:sz w:val="32"/>
                      <w:szCs w:val="32"/>
                    </w:rPr>
                  </w:pPr>
                  <w:r>
                    <w:rPr>
                      <w:rFonts w:ascii="SimSun" w:hAnsi="SimSun" w:eastAsia="SimSun" w:cs="SimSun"/>
                      <w:sz w:val="32"/>
                      <w:szCs w:val="32"/>
                      <w:spacing w:val="-22"/>
                      <w:position w:val="2"/>
                    </w:rPr>
                    <w:t>.</w:t>
                  </w:r>
                </w:p>
              </w:txbxContent>
            </v:textbox>
          </v:shape>
        </w:pict>
      </w:r>
      <w:hyperlink w:history="true" r:id="rId3">
        <w:r>
          <w:rPr>
            <w:rFonts w:ascii="Times New Roman" w:hAnsi="Times New Roman" w:eastAsia="Times New Roman" w:cs="Times New Roman"/>
            <w:spacing w:val="-3"/>
          </w:rPr>
          <w:t>https://smart</w:t>
        </w:r>
        <w:r>
          <w:rPr>
            <w:rFonts w:ascii="Times New Roman" w:hAnsi="Times New Roman" w:eastAsia="Times New Roman" w:cs="Times New Roman"/>
            <w:spacing w:val="14"/>
          </w:rPr>
          <w:t xml:space="preserve">     </w:t>
        </w:r>
        <w:r>
          <w:rPr>
            <w:rFonts w:ascii="Times New Roman" w:hAnsi="Times New Roman" w:eastAsia="Times New Roman" w:cs="Times New Roman"/>
            <w:spacing w:val="-3"/>
          </w:rPr>
          <w:t>.zsedu.cn/rxweb/index</w:t>
        </w:r>
      </w:hyperlink>
      <w:r>
        <w:rPr>
          <w:rFonts w:ascii="Times New Roman" w:hAnsi="Times New Roman" w:eastAsia="Times New Roman" w:cs="Times New Roman"/>
          <w:spacing w:val="-3"/>
        </w:rPr>
        <w:t xml:space="preserve">      </w:t>
      </w:r>
      <w:r>
        <w:rPr>
          <w:spacing w:val="-3"/>
        </w:rPr>
        <w:t>),</w:t>
      </w:r>
      <w:r>
        <w:rPr>
          <w:spacing w:val="75"/>
        </w:rPr>
        <w:t xml:space="preserve"> </w:t>
      </w:r>
      <w:r>
        <w:rPr>
          <w:spacing w:val="-3"/>
        </w:rPr>
        <w:t>并按时核验。招生</w:t>
      </w:r>
      <w:r>
        <w:rPr/>
        <w:t xml:space="preserve"> </w:t>
      </w:r>
      <w:r>
        <w:rPr>
          <w:spacing w:val="-9"/>
        </w:rPr>
        <w:t>入学平台已对接市内幼儿园大班学籍，法定监护人须在招生入</w:t>
      </w:r>
      <w:r>
        <w:rPr>
          <w:spacing w:val="11"/>
        </w:rPr>
        <w:t xml:space="preserve"> </w:t>
      </w:r>
      <w:r>
        <w:rPr>
          <w:spacing w:val="-9"/>
        </w:rPr>
        <w:t>学平台登记信息时进行核对。法定监护人应认</w:t>
      </w:r>
      <w:r>
        <w:rPr>
          <w:spacing w:val="-10"/>
        </w:rPr>
        <w:t>真阅读石岐街道</w:t>
      </w:r>
      <w:r>
        <w:rPr/>
        <w:t xml:space="preserve"> </w:t>
      </w:r>
      <w:r>
        <w:rPr>
          <w:spacing w:val="-16"/>
        </w:rPr>
        <w:t>招生方案，对照自身条件选报拟就读镇街，正确选择学生类别，</w:t>
      </w:r>
      <w:r>
        <w:rPr>
          <w:spacing w:val="17"/>
        </w:rPr>
        <w:t xml:space="preserve"> </w:t>
      </w:r>
      <w:r>
        <w:rPr>
          <w:spacing w:val="-9"/>
        </w:rPr>
        <w:t>并按要求上传材料。积分入学已确定入围的随迁人员子女只能</w:t>
      </w:r>
      <w:r>
        <w:rPr/>
        <w:t xml:space="preserve"> </w:t>
      </w:r>
      <w:r>
        <w:rPr>
          <w:spacing w:val="-9"/>
        </w:rPr>
        <w:t>选择积分所在镇街进行报名登记。石岐街道属地的幼儿园均为</w:t>
      </w:r>
      <w:r>
        <w:rPr>
          <w:spacing w:val="18"/>
        </w:rPr>
        <w:t xml:space="preserve"> </w:t>
      </w:r>
      <w:r>
        <w:rPr>
          <w:spacing w:val="-9"/>
        </w:rPr>
        <w:t>报名点，负责协助本园拟入学适龄儿童的信息登记工作。没有</w:t>
      </w:r>
      <w:r>
        <w:rPr>
          <w:spacing w:val="3"/>
        </w:rPr>
        <w:t xml:space="preserve"> </w:t>
      </w:r>
      <w:r>
        <w:rPr>
          <w:spacing w:val="-5"/>
        </w:rPr>
        <w:t>条件上网登记信息的，可就近到街道幼儿园完</w:t>
      </w:r>
      <w:r>
        <w:rPr>
          <w:spacing w:val="-6"/>
        </w:rPr>
        <w:t>成信息登记。</w:t>
      </w:r>
    </w:p>
    <w:p>
      <w:pPr>
        <w:ind w:left="2489"/>
        <w:spacing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8"/>
        </w:rPr>
        <w:t>(二)志愿填报。</w:t>
      </w:r>
    </w:p>
    <w:p>
      <w:pPr>
        <w:pStyle w:val="BodyText"/>
        <w:ind w:left="1669" w:right="111" w:firstLine="650"/>
        <w:spacing w:before="125" w:line="273" w:lineRule="auto"/>
        <w:rPr/>
      </w:pPr>
      <w:r>
        <w:rPr>
          <w:rFonts w:ascii="Times New Roman" w:hAnsi="Times New Roman" w:eastAsia="Times New Roman" w:cs="Times New Roman"/>
          <w:spacing w:val="-9"/>
        </w:rPr>
        <w:t>1. </w:t>
      </w:r>
      <w:r>
        <w:rPr>
          <w:spacing w:val="-9"/>
        </w:rPr>
        <w:t>实施公民办学校同批次投档录取。坚持学校志愿“混合</w:t>
      </w:r>
      <w:r>
        <w:rPr/>
        <w:t xml:space="preserve"> </w:t>
      </w:r>
      <w:r>
        <w:rPr>
          <w:spacing w:val="3"/>
        </w:rPr>
        <w:t>填报，自主选择”原则，共设置8个志愿，其中包括7个电脑</w:t>
      </w:r>
      <w:r>
        <w:rPr>
          <w:spacing w:val="10"/>
        </w:rPr>
        <w:t xml:space="preserve"> </w:t>
      </w:r>
      <w:r>
        <w:rPr>
          <w:spacing w:val="-3"/>
        </w:rPr>
        <w:t>摇号志愿和1个镇街安排入读志愿。电脑摇号志愿为市直属学</w:t>
      </w:r>
      <w:r>
        <w:rPr>
          <w:spacing w:val="18"/>
        </w:rPr>
        <w:t xml:space="preserve"> </w:t>
      </w:r>
      <w:r>
        <w:rPr>
          <w:spacing w:val="-9"/>
        </w:rPr>
        <w:t>校志愿、街道属部分公办学校志愿、民办学校</w:t>
      </w:r>
      <w:r>
        <w:rPr>
          <w:spacing w:val="-10"/>
        </w:rPr>
        <w:t>面向全市招生计</w:t>
      </w:r>
      <w:r>
        <w:rPr/>
        <w:t xml:space="preserve"> </w:t>
      </w:r>
      <w:r>
        <w:rPr>
          <w:spacing w:val="-5"/>
        </w:rPr>
        <w:t>划志愿、民办学校面向本镇街属地招生计划志愿。</w:t>
      </w:r>
    </w:p>
    <w:p>
      <w:pPr>
        <w:pStyle w:val="BodyText"/>
        <w:ind w:left="1669" w:firstLine="620"/>
        <w:spacing w:before="137" w:line="277" w:lineRule="auto"/>
        <w:rPr/>
      </w:pPr>
      <w:r>
        <w:rPr>
          <w:rFonts w:ascii="Times New Roman" w:hAnsi="Times New Roman" w:eastAsia="Times New Roman" w:cs="Times New Roman"/>
          <w:spacing w:val="-15"/>
        </w:rPr>
        <w:t>2. </w:t>
      </w:r>
      <w:r>
        <w:rPr>
          <w:spacing w:val="-15"/>
        </w:rPr>
        <w:t>街道属公办学校志愿包括：石岐第一小学、杨仙逸小学、</w:t>
      </w:r>
      <w:r>
        <w:rPr>
          <w:spacing w:val="8"/>
        </w:rPr>
        <w:t xml:space="preserve"> </w:t>
      </w:r>
      <w:r>
        <w:rPr>
          <w:spacing w:val="-9"/>
        </w:rPr>
        <w:t>岐江实验小学、体育路学校继续采取部分或</w:t>
      </w:r>
      <w:r>
        <w:rPr>
          <w:spacing w:val="-10"/>
        </w:rPr>
        <w:t>全部学位以摇号方</w:t>
      </w:r>
      <w:r>
        <w:rPr/>
        <w:t xml:space="preserve"> </w:t>
      </w:r>
      <w:r>
        <w:rPr>
          <w:spacing w:val="-9"/>
        </w:rPr>
        <w:t>式安排石岐户籍学生、港澳台政策生入读。鉴于街道</w:t>
      </w:r>
      <w:r>
        <w:rPr>
          <w:spacing w:val="-10"/>
        </w:rPr>
        <w:t>生源分布</w:t>
      </w:r>
      <w:r>
        <w:rPr/>
        <w:t xml:space="preserve"> </w:t>
      </w:r>
      <w:r>
        <w:rPr>
          <w:spacing w:val="-9"/>
        </w:rPr>
        <w:t>不均，部分摇号学位将采取定点分配的方式</w:t>
      </w:r>
      <w:r>
        <w:rPr>
          <w:spacing w:val="-10"/>
        </w:rPr>
        <w:t>，以针对学位紧张</w:t>
      </w:r>
      <w:r>
        <w:rPr/>
        <w:t xml:space="preserve"> </w:t>
      </w:r>
      <w:r>
        <w:rPr>
          <w:spacing w:val="-8"/>
        </w:rPr>
        <w:t>的区域进行学区均衡。</w:t>
      </w:r>
    </w:p>
    <w:p>
      <w:pPr>
        <w:pStyle w:val="BodyText"/>
        <w:ind w:left="1669" w:right="118" w:firstLine="599"/>
        <w:spacing w:before="123" w:line="286" w:lineRule="auto"/>
        <w:jc w:val="both"/>
        <w:rPr/>
      </w:pPr>
      <w:r>
        <w:rPr>
          <w:spacing w:val="-1"/>
        </w:rPr>
        <w:t>(1)岐江实验小学45个学位面向张溪郑二小学原招</w:t>
      </w:r>
      <w:r>
        <w:rPr>
          <w:spacing w:val="-2"/>
        </w:rPr>
        <w:t>生范围</w:t>
      </w:r>
      <w:r>
        <w:rPr/>
        <w:t xml:space="preserve"> </w:t>
      </w:r>
      <w:r>
        <w:rPr>
          <w:spacing w:val="-5"/>
        </w:rPr>
        <w:t>内且未纳入岐江实验小学招生路段(含康华社区路段；东明社</w:t>
      </w:r>
      <w:r>
        <w:rPr>
          <w:spacing w:val="17"/>
        </w:rPr>
        <w:t xml:space="preserve"> </w:t>
      </w:r>
      <w:r>
        <w:rPr>
          <w:spacing w:val="-10"/>
        </w:rPr>
        <w:t>区：东明花园、阳光花地、东盛花园、映月居、东康庭、东盛</w:t>
      </w:r>
    </w:p>
    <w:p>
      <w:pPr>
        <w:spacing w:line="286" w:lineRule="auto"/>
        <w:sectPr>
          <w:footerReference w:type="default" r:id="rId2"/>
          <w:pgSz w:w="12170" w:h="17000"/>
          <w:pgMar w:top="1445" w:right="1689" w:bottom="1013" w:left="280" w:header="0" w:footer="851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spacing w:before="104" w:line="282" w:lineRule="auto"/>
        <w:jc w:val="both"/>
        <w:rPr/>
      </w:pPr>
      <w:r>
        <w:rPr>
          <w:spacing w:val="9"/>
        </w:rPr>
        <w:t>苑、淘金豪庭、东明路(东明社区段);东港湾社区：</w:t>
      </w:r>
      <w:r>
        <w:rPr>
          <w:spacing w:val="8"/>
        </w:rPr>
        <w:t>长虹蓝</w:t>
      </w:r>
      <w:r>
        <w:rPr/>
        <w:t xml:space="preserve">  </w:t>
      </w:r>
      <w:r>
        <w:rPr>
          <w:spacing w:val="-9"/>
        </w:rPr>
        <w:t>湾半岛、碧海名苑、天水湖、东港湾花园、长虹御江风景、大</w:t>
      </w:r>
      <w:r>
        <w:rPr>
          <w:spacing w:val="15"/>
        </w:rPr>
        <w:t xml:space="preserve"> </w:t>
      </w:r>
      <w:r>
        <w:rPr>
          <w:spacing w:val="-9"/>
        </w:rPr>
        <w:t>信海岸家园、大信君汇湾、中海锦城、中海龙湾、江滨东路6、</w:t>
      </w:r>
      <w:r>
        <w:rPr/>
        <w:t xml:space="preserve"> </w:t>
      </w:r>
      <w:r>
        <w:rPr>
          <w:spacing w:val="-2"/>
        </w:rPr>
        <w:t>8号、路易豪庭；大信社区：湖滨中路东一大街、湖</w:t>
      </w:r>
      <w:r>
        <w:rPr>
          <w:spacing w:val="-3"/>
        </w:rPr>
        <w:t>滨中路东</w:t>
      </w:r>
      <w:r>
        <w:rPr/>
        <w:t xml:space="preserve"> </w:t>
      </w:r>
      <w:r>
        <w:rPr>
          <w:spacing w:val="-4"/>
        </w:rPr>
        <w:t>二巷、湖滨中路东三巷、康华大街。)的石岐户籍学生、港澳</w:t>
      </w:r>
      <w:r>
        <w:rPr/>
        <w:t xml:space="preserve">  </w:t>
      </w:r>
      <w:r>
        <w:rPr>
          <w:spacing w:val="-7"/>
        </w:rPr>
        <w:t>台政策生志愿填报按全市摇号顺序录取。</w:t>
      </w:r>
    </w:p>
    <w:p>
      <w:pPr>
        <w:pStyle w:val="BodyText"/>
        <w:ind w:right="149" w:firstLine="619"/>
        <w:spacing w:before="70" w:line="243" w:lineRule="auto"/>
        <w:rPr/>
      </w:pPr>
      <w:r>
        <w:rPr>
          <w:spacing w:val="-2"/>
        </w:rPr>
        <w:t>(2)石岐第一小学65个学位面向全街道的</w:t>
      </w:r>
      <w:r>
        <w:rPr>
          <w:spacing w:val="-3"/>
        </w:rPr>
        <w:t>石岐户籍学生、</w:t>
      </w:r>
      <w:r>
        <w:rPr/>
        <w:t xml:space="preserve"> </w:t>
      </w:r>
      <w:r>
        <w:rPr>
          <w:spacing w:val="-5"/>
        </w:rPr>
        <w:t>港澳台政策生志愿填报按全市摇号顺序录取。</w:t>
      </w:r>
    </w:p>
    <w:p>
      <w:pPr>
        <w:pStyle w:val="BodyText"/>
        <w:ind w:right="108" w:firstLine="619"/>
        <w:spacing w:before="148" w:line="253" w:lineRule="auto"/>
        <w:tabs>
          <w:tab w:val="left" w:pos="190"/>
        </w:tabs>
        <w:rPr>
          <w:sz w:val="33"/>
          <w:szCs w:val="33"/>
        </w:rPr>
      </w:pPr>
      <w:r>
        <w:rPr>
          <w:sz w:val="33"/>
          <w:szCs w:val="33"/>
          <w:spacing w:val="2"/>
        </w:rPr>
        <w:t>(3)杨仙逸小学50个学位面向第一城小学招生服务范围</w:t>
      </w:r>
      <w:r>
        <w:rPr>
          <w:sz w:val="33"/>
          <w:szCs w:val="33"/>
          <w:spacing w:val="4"/>
        </w:rPr>
        <w:t xml:space="preserve"> </w:t>
      </w:r>
      <w:r>
        <w:rPr>
          <w:sz w:val="33"/>
          <w:szCs w:val="33"/>
        </w:rPr>
        <w:tab/>
      </w:r>
      <w:r>
        <w:rPr>
          <w:sz w:val="33"/>
          <w:szCs w:val="33"/>
          <w:spacing w:val="-6"/>
        </w:rPr>
        <w:t>(详见本文附件二1)的石岐户籍生志愿填报按全市摇</w:t>
      </w:r>
      <w:r>
        <w:rPr>
          <w:sz w:val="33"/>
          <w:szCs w:val="33"/>
          <w:spacing w:val="-7"/>
        </w:rPr>
        <w:t>号顺序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7"/>
        </w:rPr>
        <w:t>录取，30个学位面向全街道的石岐户籍学生、港澳台政策生</w:t>
      </w:r>
      <w:r>
        <w:rPr>
          <w:sz w:val="33"/>
          <w:szCs w:val="33"/>
          <w:spacing w:val="4"/>
        </w:rPr>
        <w:t xml:space="preserve"> </w:t>
      </w:r>
      <w:r>
        <w:rPr>
          <w:sz w:val="33"/>
          <w:szCs w:val="33"/>
          <w:spacing w:val="-14"/>
        </w:rPr>
        <w:t>志愿填报按全市摇号顺序录取。</w:t>
      </w:r>
    </w:p>
    <w:p>
      <w:pPr>
        <w:pStyle w:val="BodyText"/>
        <w:ind w:right="108" w:firstLine="619"/>
        <w:spacing w:before="201" w:line="259" w:lineRule="auto"/>
        <w:tabs>
          <w:tab w:val="left" w:pos="168"/>
        </w:tabs>
        <w:rPr/>
      </w:pPr>
      <w:r>
        <w:rPr>
          <w:spacing w:val="11"/>
        </w:rPr>
        <w:t>(4)体育路学校50个学位面向第一城小学招生服务范围</w:t>
      </w:r>
      <w:r>
        <w:rPr>
          <w:spacing w:val="4"/>
        </w:rPr>
        <w:t xml:space="preserve"> </w:t>
      </w:r>
      <w:r>
        <w:rPr/>
        <w:tab/>
      </w:r>
      <w:r>
        <w:rPr>
          <w:spacing w:val="4"/>
        </w:rPr>
        <w:t>(详见本文附件二1)的石岐户籍生志愿填报按全市摇号顺序</w:t>
      </w:r>
      <w:r>
        <w:rPr>
          <w:spacing w:val="3"/>
        </w:rPr>
        <w:t xml:space="preserve"> </w:t>
      </w:r>
      <w:r>
        <w:rPr>
          <w:spacing w:val="-2"/>
        </w:rPr>
        <w:t>录取，110个学位面向全街道的石岐户籍</w:t>
      </w:r>
      <w:r>
        <w:rPr>
          <w:spacing w:val="-3"/>
        </w:rPr>
        <w:t>学生、港澳台政策生</w:t>
      </w:r>
      <w:r>
        <w:rPr/>
        <w:t xml:space="preserve"> </w:t>
      </w:r>
      <w:r>
        <w:rPr>
          <w:spacing w:val="-5"/>
        </w:rPr>
        <w:t>志愿填报按全市摇号顺序录取。</w:t>
      </w:r>
    </w:p>
    <w:p>
      <w:pPr>
        <w:pStyle w:val="BodyText"/>
        <w:ind w:right="139" w:firstLine="619"/>
        <w:spacing w:before="180" w:line="263" w:lineRule="auto"/>
        <w:jc w:val="both"/>
        <w:rPr>
          <w:sz w:val="33"/>
          <w:szCs w:val="33"/>
        </w:rPr>
      </w:pPr>
      <w:r>
        <w:rPr>
          <w:sz w:val="33"/>
          <w:szCs w:val="33"/>
          <w:spacing w:val="-19"/>
        </w:rPr>
        <w:t>若出现放弃摇号学位情况，由本校非毕业班学生弟妹按全</w:t>
      </w:r>
      <w:r>
        <w:rPr>
          <w:sz w:val="33"/>
          <w:szCs w:val="33"/>
          <w:spacing w:val="12"/>
        </w:rPr>
        <w:t xml:space="preserve"> </w:t>
      </w:r>
      <w:r>
        <w:rPr>
          <w:sz w:val="33"/>
          <w:szCs w:val="33"/>
          <w:spacing w:val="-19"/>
        </w:rPr>
        <w:t>市摇号顺序优先补录；若仍有剩余学位按摇号顺序补录，录满</w:t>
      </w:r>
      <w:r>
        <w:rPr>
          <w:sz w:val="33"/>
          <w:szCs w:val="33"/>
          <w:spacing w:val="12"/>
        </w:rPr>
        <w:t xml:space="preserve"> </w:t>
      </w:r>
      <w:r>
        <w:rPr>
          <w:sz w:val="33"/>
          <w:szCs w:val="33"/>
          <w:spacing w:val="-24"/>
        </w:rPr>
        <w:t>为止。</w:t>
      </w:r>
    </w:p>
    <w:p>
      <w:pPr>
        <w:pStyle w:val="BodyText"/>
        <w:ind w:firstLine="619"/>
        <w:spacing w:before="69" w:line="246" w:lineRule="auto"/>
        <w:rPr/>
      </w:pPr>
      <w:r>
        <w:rPr>
          <w:rFonts w:ascii="Times New Roman" w:hAnsi="Times New Roman" w:eastAsia="Times New Roman" w:cs="Times New Roman"/>
          <w:spacing w:val="-3"/>
        </w:rPr>
        <w:t>3. </w:t>
      </w:r>
      <w:r>
        <w:rPr>
          <w:spacing w:val="-3"/>
        </w:rPr>
        <w:t>双胞胎(或多胞胎)可选择是否合并捆绑参与电脑摇号，</w:t>
      </w:r>
      <w:r>
        <w:rPr>
          <w:spacing w:val="13"/>
        </w:rPr>
        <w:t xml:space="preserve"> </w:t>
      </w:r>
      <w:r>
        <w:rPr>
          <w:spacing w:val="-5"/>
        </w:rPr>
        <w:t>合并捆绑后只产生一个投档顺序号。</w:t>
      </w:r>
    </w:p>
    <w:p>
      <w:pPr>
        <w:pStyle w:val="BodyText"/>
        <w:ind w:right="91" w:firstLine="619"/>
        <w:spacing w:before="171" w:line="258" w:lineRule="auto"/>
        <w:rPr/>
      </w:pPr>
      <w:r>
        <w:rPr>
          <w:rFonts w:ascii="Times New Roman" w:hAnsi="Times New Roman" w:eastAsia="Times New Roman" w:cs="Times New Roman"/>
          <w:spacing w:val="-7"/>
        </w:rPr>
        <w:t>4. </w:t>
      </w:r>
      <w:r>
        <w:rPr>
          <w:spacing w:val="-7"/>
        </w:rPr>
        <w:t>符合公办学校招生条件的新生，若不选择填报市直属学</w:t>
      </w:r>
      <w:r>
        <w:rPr>
          <w:spacing w:val="6"/>
        </w:rPr>
        <w:t xml:space="preserve"> </w:t>
      </w:r>
      <w:r>
        <w:rPr>
          <w:spacing w:val="-1"/>
        </w:rPr>
        <w:t>校、民办学校志愿，可只填报“镇街安排入读志愿”,由街道</w:t>
      </w:r>
      <w:r>
        <w:rPr>
          <w:spacing w:val="4"/>
        </w:rPr>
        <w:t xml:space="preserve"> </w:t>
      </w:r>
      <w:r>
        <w:rPr>
          <w:spacing w:val="-4"/>
        </w:rPr>
        <w:t>按确定的学位分配规则进行安排。</w:t>
      </w:r>
    </w:p>
    <w:p>
      <w:pPr>
        <w:pStyle w:val="BodyText"/>
        <w:ind w:right="11" w:firstLine="619"/>
        <w:spacing w:before="177" w:line="246" w:lineRule="auto"/>
        <w:rPr/>
      </w:pPr>
      <w:r>
        <w:rPr>
          <w:rFonts w:ascii="Times New Roman" w:hAnsi="Times New Roman" w:eastAsia="Times New Roman" w:cs="Times New Roman"/>
          <w:spacing w:val="-7"/>
        </w:rPr>
        <w:t>5. </w:t>
      </w:r>
      <w:r>
        <w:rPr>
          <w:spacing w:val="-7"/>
        </w:rPr>
        <w:t>街道采用市统一摇号顺序，不单独组织摇</w:t>
      </w:r>
      <w:r>
        <w:rPr>
          <w:spacing w:val="-8"/>
        </w:rPr>
        <w:t>号。被市直属</w:t>
      </w:r>
      <w:r>
        <w:rPr/>
        <w:t xml:space="preserve"> </w:t>
      </w:r>
      <w:r>
        <w:rPr>
          <w:spacing w:val="-4"/>
        </w:rPr>
        <w:t>学校、民办学校录取的本街道符合公办学校招生条件的新生，</w:t>
      </w:r>
    </w:p>
    <w:p>
      <w:pPr>
        <w:spacing w:line="246" w:lineRule="auto"/>
        <w:sectPr>
          <w:footerReference w:type="default" r:id="rId4"/>
          <w:pgSz w:w="11920" w:h="16830"/>
          <w:pgMar w:top="1430" w:right="1759" w:bottom="1007" w:left="1610" w:header="0" w:footer="803" w:gutter="0"/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809" w:right="345"/>
        <w:spacing w:before="104" w:line="287" w:lineRule="auto"/>
        <w:rPr/>
      </w:pPr>
      <w:r>
        <w:rPr>
          <w:spacing w:val="-10"/>
        </w:rPr>
        <w:t>一旦确认录取后，街道内其他公办学校原则上不再录取。若不</w:t>
      </w:r>
      <w:r>
        <w:rPr>
          <w:spacing w:val="6"/>
        </w:rPr>
        <w:t xml:space="preserve"> </w:t>
      </w:r>
      <w:r>
        <w:rPr>
          <w:spacing w:val="-5"/>
        </w:rPr>
        <w:t>选择填报志愿，则根据街道学位分配规则进行安排。</w:t>
      </w:r>
    </w:p>
    <w:p>
      <w:pPr>
        <w:ind w:left="2659"/>
        <w:spacing w:before="1" w:line="222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11"/>
        </w:rPr>
        <w:t>(三)信息审核。</w:t>
      </w:r>
    </w:p>
    <w:p>
      <w:pPr>
        <w:pStyle w:val="BodyText"/>
        <w:ind w:left="1809" w:right="255" w:firstLine="689"/>
        <w:spacing w:before="134" w:line="253" w:lineRule="auto"/>
        <w:rPr/>
      </w:pPr>
      <w:r>
        <w:rPr>
          <w:rFonts w:ascii="Times New Roman" w:hAnsi="Times New Roman" w:eastAsia="Times New Roman" w:cs="Times New Roman"/>
          <w:spacing w:val="-10"/>
        </w:rPr>
        <w:t>1.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10"/>
        </w:rPr>
        <w:t>招生入学平台已与政务数据中户籍、居住证、学籍、积</w:t>
      </w:r>
      <w:r>
        <w:rPr/>
        <w:t xml:space="preserve"> </w:t>
      </w:r>
      <w:r>
        <w:rPr>
          <w:spacing w:val="-8"/>
        </w:rPr>
        <w:t>分等多项信息对接。有政务数据的，审核人员可按政务数据审</w:t>
      </w:r>
    </w:p>
    <w:p>
      <w:pPr>
        <w:pStyle w:val="BodyText"/>
        <w:ind w:left="1809"/>
        <w:spacing w:before="113" w:line="220" w:lineRule="auto"/>
        <w:rPr/>
      </w:pPr>
      <w:r>
        <w:rPr>
          <w:spacing w:val="-8"/>
        </w:rPr>
        <w:t>核；无政务数据的，按监护人上传的资料审核；审核时不能确</w:t>
      </w:r>
    </w:p>
    <w:p>
      <w:pPr>
        <w:pStyle w:val="BodyText"/>
        <w:ind w:left="1809"/>
        <w:spacing w:before="119" w:line="220" w:lineRule="auto"/>
        <w:rPr/>
      </w:pPr>
      <w:r>
        <w:rPr>
          <w:spacing w:val="-10"/>
        </w:rPr>
        <w:t>定的，由街道教育部门通知监护人到现场验核；已申请积分入</w:t>
      </w:r>
    </w:p>
    <w:p>
      <w:pPr>
        <w:pStyle w:val="BodyText"/>
        <w:ind w:left="1809"/>
        <w:spacing w:before="113" w:line="222" w:lineRule="auto"/>
        <w:rPr/>
      </w:pPr>
      <w:r>
        <w:rPr>
          <w:spacing w:val="-8"/>
        </w:rPr>
        <w:t>学的，按积分入学系统数据审核。监护人需及时登录招生入学</w:t>
      </w:r>
    </w:p>
    <w:p>
      <w:pPr>
        <w:pStyle w:val="BodyText"/>
        <w:ind w:left="1809"/>
        <w:spacing w:before="111" w:line="221" w:lineRule="auto"/>
        <w:rPr/>
      </w:pPr>
      <w:r>
        <w:rPr>
          <w:spacing w:val="-8"/>
        </w:rPr>
        <w:t>平台查看入学信息审核情况，补齐审核未通过的信息。信息审</w:t>
      </w:r>
    </w:p>
    <w:p>
      <w:pPr>
        <w:pStyle w:val="BodyText"/>
        <w:ind w:left="1809"/>
        <w:spacing w:before="108" w:line="230" w:lineRule="auto"/>
        <w:rPr/>
      </w:pPr>
      <w:r>
        <w:pict>
          <v:shape id="_x0000_s6" style="position:absolute;margin-left:-1pt;margin-top:18.9671pt;mso-position-vertical-relative:text;mso-position-horizontal-relative:text;width:8.95pt;height:8.6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132" w:lineRule="exact"/>
                    <w:jc w:val="right"/>
                    <w:rPr>
                      <w:rFonts w:ascii="SimSun" w:hAnsi="SimSun" w:eastAsia="SimSun" w:cs="SimSun"/>
                      <w:sz w:val="32"/>
                      <w:szCs w:val="32"/>
                    </w:rPr>
                  </w:pPr>
                  <w:r>
                    <w:rPr>
                      <w:rFonts w:ascii="SimSun" w:hAnsi="SimSun" w:eastAsia="SimSun" w:cs="SimSun"/>
                      <w:sz w:val="32"/>
                      <w:szCs w:val="32"/>
                      <w:spacing w:val="-22"/>
                      <w:position w:val="2"/>
                    </w:rPr>
                    <w:t>.</w:t>
                  </w:r>
                </w:p>
              </w:txbxContent>
            </v:textbox>
          </v:shape>
        </w:pict>
      </w:r>
      <w:r>
        <w:rPr>
          <w:spacing w:val="-14"/>
        </w:rPr>
        <w:t>核通过的，才能参加后续的招生入学流程；信息审核不通过的，</w:t>
      </w:r>
      <w:r>
        <w:rPr>
          <w:rFonts w:ascii="SimSun" w:hAnsi="SimSun" w:eastAsia="SimSun" w:cs="SimSun"/>
          <w:spacing w:val="-14"/>
          <w:position w:val="-8"/>
        </w:rPr>
        <w:t>1</w:t>
      </w:r>
      <w:r>
        <w:rPr>
          <w:rFonts w:ascii="SimSun" w:hAnsi="SimSun" w:eastAsia="SimSun" w:cs="SimSun"/>
          <w:spacing w:val="8"/>
          <w:position w:val="-8"/>
        </w:rPr>
        <w:t xml:space="preserve"> </w:t>
      </w:r>
      <w:r>
        <w:rPr>
          <w:spacing w:val="21"/>
        </w:rPr>
        <w:t>应于7月2日前按要求修改信息并重新提交审核。街道在7</w:t>
      </w:r>
    </w:p>
    <w:p>
      <w:pPr>
        <w:pStyle w:val="BodyText"/>
        <w:ind w:left="1809"/>
        <w:spacing w:before="113" w:line="222" w:lineRule="auto"/>
        <w:rPr/>
      </w:pPr>
      <w:r>
        <w:rPr>
          <w:spacing w:val="3"/>
        </w:rPr>
        <w:t>月2日前完成新生入学信息审核。</w:t>
      </w:r>
    </w:p>
    <w:p>
      <w:pPr>
        <w:pStyle w:val="BodyText"/>
        <w:ind w:left="2439"/>
        <w:spacing w:before="143" w:line="220" w:lineRule="auto"/>
        <w:rPr/>
      </w:pPr>
      <w:r>
        <w:rPr>
          <w:rFonts w:ascii="Times New Roman" w:hAnsi="Times New Roman" w:eastAsia="Times New Roman" w:cs="Times New Roman"/>
          <w:spacing w:val="-4"/>
        </w:rPr>
        <w:t>2. </w:t>
      </w:r>
      <w:r>
        <w:rPr>
          <w:spacing w:val="-4"/>
        </w:rPr>
        <w:t>属于下列招生对象之一的，须现场提交</w:t>
      </w:r>
      <w:r>
        <w:rPr>
          <w:spacing w:val="-5"/>
        </w:rPr>
        <w:t>资料进行验核：</w:t>
      </w:r>
    </w:p>
    <w:p>
      <w:pPr>
        <w:pStyle w:val="BodyText"/>
        <w:ind w:left="1809" w:right="302" w:firstLine="799"/>
        <w:spacing w:before="121" w:line="253" w:lineRule="auto"/>
        <w:rPr/>
      </w:pPr>
      <w:r>
        <w:rPr>
          <w:spacing w:val="9"/>
        </w:rPr>
        <w:t>(1)符合教育优待政策中第5(港澳)、6(台)、7(华侨)</w:t>
      </w:r>
      <w:r>
        <w:rPr/>
        <w:t xml:space="preserve"> </w:t>
      </w:r>
      <w:r>
        <w:rPr>
          <w:spacing w:val="-10"/>
        </w:rPr>
        <w:t>类人员的适龄子女；</w:t>
      </w:r>
    </w:p>
    <w:p>
      <w:pPr>
        <w:pStyle w:val="BodyText"/>
        <w:ind w:left="2609"/>
        <w:spacing w:before="132" w:line="221" w:lineRule="auto"/>
        <w:rPr/>
      </w:pPr>
      <w:r>
        <w:rPr/>
        <w:t>(2)石岐街道户籍人员的非石岐户籍适龄子女；</w:t>
      </w:r>
    </w:p>
    <w:p>
      <w:pPr>
        <w:pStyle w:val="BodyText"/>
        <w:ind w:left="2609"/>
        <w:spacing w:before="120" w:line="222" w:lineRule="auto"/>
        <w:rPr/>
      </w:pPr>
      <w:r>
        <w:rPr>
          <w:spacing w:val="1"/>
        </w:rPr>
        <w:t>(3)跨镇街就读的适龄儿童少年；</w:t>
      </w:r>
    </w:p>
    <w:p>
      <w:pPr>
        <w:pStyle w:val="BodyText"/>
        <w:ind w:left="2439"/>
        <w:spacing w:before="111" w:line="219" w:lineRule="auto"/>
        <w:rPr>
          <w:sz w:val="33"/>
          <w:szCs w:val="33"/>
        </w:rPr>
      </w:pPr>
      <w:r>
        <w:rPr>
          <w:sz w:val="33"/>
          <w:szCs w:val="33"/>
          <w:spacing w:val="7"/>
        </w:rPr>
        <w:t>6月15日至6月23日在石岐街道行政服务中心开设咨询</w:t>
      </w:r>
    </w:p>
    <w:p>
      <w:pPr>
        <w:pStyle w:val="BodyText"/>
        <w:ind w:left="1809" w:right="354"/>
        <w:spacing w:before="99" w:line="281" w:lineRule="auto"/>
        <w:rPr>
          <w:sz w:val="33"/>
          <w:szCs w:val="33"/>
        </w:rPr>
      </w:pPr>
      <w:r>
        <w:rPr>
          <w:sz w:val="33"/>
          <w:szCs w:val="33"/>
          <w:spacing w:val="-20"/>
        </w:rPr>
        <w:t>窗口及非户籍生现场核验资料，协助没有条件上网登记和</w:t>
      </w:r>
      <w:r>
        <w:rPr>
          <w:sz w:val="33"/>
          <w:szCs w:val="33"/>
          <w:spacing w:val="-21"/>
        </w:rPr>
        <w:t>核验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17"/>
        </w:rPr>
        <w:t>信息的居民完成信息登记。</w:t>
      </w:r>
    </w:p>
    <w:p>
      <w:pPr>
        <w:ind w:left="2609"/>
        <w:spacing w:before="1"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9"/>
        </w:rPr>
        <w:t>(四)投档录取。</w:t>
      </w:r>
    </w:p>
    <w:p>
      <w:pPr>
        <w:pStyle w:val="BodyText"/>
        <w:ind w:left="1809" w:right="345" w:firstLine="629"/>
        <w:spacing w:before="124" w:line="292" w:lineRule="auto"/>
        <w:jc w:val="both"/>
        <w:rPr/>
      </w:pPr>
      <w:r>
        <w:rPr>
          <w:spacing w:val="-10"/>
        </w:rPr>
        <w:t>投档录取工作实行平行志愿投档。投档时，</w:t>
      </w:r>
      <w:r>
        <w:rPr>
          <w:spacing w:val="-11"/>
        </w:rPr>
        <w:t>结合学校招生</w:t>
      </w:r>
      <w:r>
        <w:rPr/>
        <w:t xml:space="preserve"> </w:t>
      </w:r>
      <w:r>
        <w:rPr>
          <w:spacing w:val="-4"/>
        </w:rPr>
        <w:t>计划数，根据电脑摇号产生的投档顺序号，从顺序号为1的学</w:t>
      </w:r>
      <w:r>
        <w:rPr>
          <w:spacing w:val="5"/>
        </w:rPr>
        <w:t xml:space="preserve"> </w:t>
      </w:r>
      <w:r>
        <w:rPr>
          <w:spacing w:val="-11"/>
        </w:rPr>
        <w:t>生开始，顺序号由小到大按学生填报的志愿先后顺序依次进行</w:t>
      </w:r>
      <w:r>
        <w:rPr>
          <w:spacing w:val="7"/>
        </w:rPr>
        <w:t xml:space="preserve"> </w:t>
      </w:r>
      <w:r>
        <w:rPr>
          <w:spacing w:val="-10"/>
        </w:rPr>
        <w:t>投档，如第一志愿学校计划未录满，则被第一志愿学校计划录</w:t>
      </w:r>
      <w:r>
        <w:rPr/>
        <w:t xml:space="preserve"> </w:t>
      </w:r>
      <w:r>
        <w:rPr>
          <w:spacing w:val="-10"/>
        </w:rPr>
        <w:t>取，如第一志愿学校计划已录满，则看其第二志愿学校计划是</w:t>
      </w:r>
    </w:p>
    <w:p>
      <w:pPr>
        <w:spacing w:line="292" w:lineRule="auto"/>
        <w:sectPr>
          <w:footerReference w:type="default" r:id="rId5"/>
          <w:pgSz w:w="12150" w:h="16990"/>
          <w:pgMar w:top="1444" w:right="1496" w:bottom="939" w:left="120" w:header="0" w:footer="821" w:gutter="0"/>
        </w:sectPr>
        <w:rPr/>
      </w:pP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5" w:right="133"/>
        <w:spacing w:before="104" w:line="280" w:lineRule="auto"/>
        <w:jc w:val="both"/>
        <w:rPr/>
      </w:pPr>
      <w:r>
        <w:rPr>
          <w:spacing w:val="-9"/>
        </w:rPr>
        <w:t>否录满，依次类推，直至填报的最后一个志愿。当填报的最后</w:t>
      </w:r>
      <w:r>
        <w:rPr>
          <w:spacing w:val="8"/>
        </w:rPr>
        <w:t xml:space="preserve"> </w:t>
      </w:r>
      <w:r>
        <w:rPr>
          <w:spacing w:val="-9"/>
        </w:rPr>
        <w:t>一个志愿也录满时，符合公办学校招生条件的新生，由街道教</w:t>
      </w:r>
      <w:r>
        <w:rPr>
          <w:spacing w:val="2"/>
        </w:rPr>
        <w:t xml:space="preserve"> </w:t>
      </w:r>
      <w:r>
        <w:rPr>
          <w:spacing w:val="7"/>
        </w:rPr>
        <w:t>育部门按确定的学位分配规则在8月6日前安排入学。</w:t>
      </w:r>
    </w:p>
    <w:p>
      <w:pPr>
        <w:ind w:left="845"/>
        <w:spacing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6"/>
        </w:rPr>
        <w:t>(五)入学注册。</w:t>
      </w:r>
    </w:p>
    <w:p>
      <w:pPr>
        <w:pStyle w:val="BodyText"/>
        <w:ind w:left="5" w:right="119" w:firstLine="670"/>
        <w:spacing w:before="144" w:line="284" w:lineRule="auto"/>
        <w:jc w:val="both"/>
        <w:rPr/>
      </w:pPr>
      <w:r>
        <w:rPr>
          <w:spacing w:val="-10"/>
        </w:rPr>
        <w:t>电脑摇号志愿投档录取结束后，新生可登录“招生入学平</w:t>
      </w:r>
      <w:r>
        <w:rPr/>
        <w:t xml:space="preserve"> </w:t>
      </w:r>
      <w:r>
        <w:rPr>
          <w:spacing w:val="-10"/>
        </w:rPr>
        <w:t>台”查询录取结果。新生被学校录取后，监护人应按录取学校</w:t>
      </w:r>
      <w:r>
        <w:rPr/>
        <w:t xml:space="preserve"> </w:t>
      </w:r>
      <w:r>
        <w:rPr>
          <w:spacing w:val="-9"/>
        </w:rPr>
        <w:t>要求，按时到学校办理正式入学注册手续。如因特殊情况，须</w:t>
      </w:r>
      <w:r>
        <w:rPr>
          <w:spacing w:val="5"/>
        </w:rPr>
        <w:t xml:space="preserve"> </w:t>
      </w:r>
      <w:r>
        <w:rPr>
          <w:spacing w:val="-3"/>
        </w:rPr>
        <w:t>放弃摇号录取的新生应在录取结果发布3日内登录“招生入学</w:t>
      </w:r>
      <w:r>
        <w:rPr>
          <w:spacing w:val="8"/>
        </w:rPr>
        <w:t xml:space="preserve"> </w:t>
      </w:r>
      <w:r>
        <w:rPr>
          <w:spacing w:val="-8"/>
        </w:rPr>
        <w:t>平台”完成“放弃录取”操作，否则应按录取结果</w:t>
      </w:r>
      <w:r>
        <w:rPr>
          <w:spacing w:val="-9"/>
        </w:rPr>
        <w:t>进行入学注</w:t>
      </w:r>
      <w:r>
        <w:rPr/>
        <w:t xml:space="preserve"> </w:t>
      </w:r>
      <w:r>
        <w:rPr>
          <w:spacing w:val="-5"/>
        </w:rPr>
        <w:t>册。已被志愿录取的新生，街道不再安排公办学位。</w:t>
      </w:r>
    </w:p>
    <w:p>
      <w:pPr>
        <w:ind w:left="845"/>
        <w:spacing w:line="226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</w:rPr>
        <w:t>(六)信息补报。</w:t>
      </w:r>
    </w:p>
    <w:p>
      <w:pPr>
        <w:pStyle w:val="BodyText"/>
        <w:ind w:left="5" w:right="119" w:firstLine="670"/>
        <w:spacing w:before="141" w:line="284" w:lineRule="auto"/>
        <w:jc w:val="both"/>
        <w:rPr/>
      </w:pPr>
      <w:r>
        <w:rPr>
          <w:spacing w:val="-10"/>
        </w:rPr>
        <w:t>本市户籍适龄儿童确因疾病、户籍迁移等特殊原因逾期未</w:t>
      </w:r>
      <w:r>
        <w:rPr/>
        <w:t xml:space="preserve"> </w:t>
      </w:r>
      <w:r>
        <w:rPr>
          <w:spacing w:val="32"/>
        </w:rPr>
        <w:t>做入学信息登记的，家长可于8月14日9时至8月19日18</w:t>
      </w:r>
      <w:r>
        <w:rPr>
          <w:spacing w:val="3"/>
        </w:rPr>
        <w:t xml:space="preserve"> </w:t>
      </w:r>
      <w:r>
        <w:rPr>
          <w:spacing w:val="-9"/>
        </w:rPr>
        <w:t>时登录招生入学平台补报信息，镇街教育部门审核通过后，统</w:t>
      </w:r>
      <w:r>
        <w:rPr>
          <w:spacing w:val="6"/>
        </w:rPr>
        <w:t xml:space="preserve"> </w:t>
      </w:r>
      <w:r>
        <w:rPr>
          <w:spacing w:val="8"/>
        </w:rPr>
        <w:t>筹安排入学，并于8月31日前完成入学注册工作。</w:t>
      </w:r>
    </w:p>
    <w:p>
      <w:pPr>
        <w:ind w:left="845"/>
        <w:spacing w:before="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7"/>
        </w:rPr>
        <w:t>(七)学位分配规则。</w:t>
      </w:r>
    </w:p>
    <w:p>
      <w:pPr>
        <w:pStyle w:val="BodyText"/>
        <w:ind w:left="5" w:firstLine="670"/>
        <w:spacing w:before="180" w:line="279" w:lineRule="auto"/>
        <w:jc w:val="both"/>
        <w:rPr/>
      </w:pPr>
      <w:r>
        <w:rPr>
          <w:spacing w:val="-9"/>
        </w:rPr>
        <w:t>按照“完全产权户籍生属地路段”安排学位后，根据各学</w:t>
      </w:r>
      <w:r>
        <w:rPr>
          <w:spacing w:val="1"/>
        </w:rPr>
        <w:t xml:space="preserve"> </w:t>
      </w:r>
      <w:r>
        <w:rPr>
          <w:spacing w:val="-8"/>
        </w:rPr>
        <w:t>校学位剩余情况同时统筹教育政策优待生、非完全</w:t>
      </w:r>
      <w:r>
        <w:rPr>
          <w:spacing w:val="-9"/>
        </w:rPr>
        <w:t>产权及集体</w:t>
      </w:r>
      <w:r>
        <w:rPr/>
        <w:t xml:space="preserve"> </w:t>
      </w:r>
      <w:r>
        <w:rPr>
          <w:spacing w:val="-8"/>
        </w:rPr>
        <w:t>户户籍生、户籍人员子女生、跨镇街就读生、积分入围生等学</w:t>
      </w:r>
      <w:r>
        <w:rPr>
          <w:spacing w:val="3"/>
        </w:rPr>
        <w:t xml:space="preserve"> </w:t>
      </w:r>
      <w:r>
        <w:rPr>
          <w:spacing w:val="-15"/>
        </w:rPr>
        <w:t>位，经街道招生联席工作机制审核后公布统筹安排，说明如下：</w:t>
      </w:r>
    </w:p>
    <w:p>
      <w:pPr>
        <w:pStyle w:val="BodyText"/>
        <w:ind w:right="85" w:firstLine="675"/>
        <w:spacing w:before="56" w:line="257" w:lineRule="auto"/>
        <w:rPr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-17"/>
        </w:rPr>
        <w:t>1. </w:t>
      </w:r>
      <w:r>
        <w:rPr>
          <w:sz w:val="33"/>
          <w:szCs w:val="33"/>
          <w:spacing w:val="-17"/>
        </w:rPr>
        <w:t>完全产权户籍生。其父母或监护人在</w:t>
      </w:r>
      <w:r>
        <w:rPr>
          <w:sz w:val="33"/>
          <w:szCs w:val="33"/>
          <w:spacing w:val="-18"/>
        </w:rPr>
        <w:t>石岐街道内拥有完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12"/>
        </w:rPr>
        <w:t>全产权的房产(即100%的产权),原则上按该适龄儿童少年</w:t>
      </w:r>
      <w:r>
        <w:rPr>
          <w:sz w:val="33"/>
          <w:szCs w:val="33"/>
          <w:spacing w:val="4"/>
        </w:rPr>
        <w:t xml:space="preserve"> </w:t>
      </w:r>
      <w:r>
        <w:rPr>
          <w:sz w:val="33"/>
          <w:szCs w:val="33"/>
        </w:rPr>
        <w:t>户籍地址所属的学校招生服务范围安排学位。详情见附件2</w:t>
      </w:r>
      <w:r>
        <w:rPr>
          <w:sz w:val="33"/>
          <w:szCs w:val="33"/>
          <w:spacing w:val="10"/>
        </w:rPr>
        <w:t xml:space="preserve"> </w:t>
      </w:r>
      <w:r>
        <w:rPr>
          <w:sz w:val="33"/>
          <w:szCs w:val="33"/>
          <w:spacing w:val="-13"/>
        </w:rPr>
        <w:t>《公办小学一年级招生户籍生招生服务范围》。</w:t>
      </w:r>
    </w:p>
    <w:p>
      <w:pPr>
        <w:pStyle w:val="BodyText"/>
        <w:ind w:left="5" w:right="108" w:firstLine="619"/>
        <w:spacing w:before="141" w:line="266" w:lineRule="auto"/>
        <w:rPr/>
      </w:pPr>
      <w:r>
        <w:rPr>
          <w:rFonts w:ascii="Times New Roman" w:hAnsi="Times New Roman" w:eastAsia="Times New Roman" w:cs="Times New Roman"/>
          <w:spacing w:val="-9"/>
        </w:rPr>
        <w:t>2.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-9"/>
        </w:rPr>
        <w:t>非完全产权户籍生。其父母或监护人在石岐街道内没有</w:t>
      </w:r>
      <w:r>
        <w:rPr/>
        <w:t xml:space="preserve"> </w:t>
      </w:r>
      <w:r>
        <w:rPr>
          <w:spacing w:val="21"/>
        </w:rPr>
        <w:t>房产或拥有房产非完全产权(即非100%的产</w:t>
      </w:r>
      <w:r>
        <w:rPr>
          <w:spacing w:val="20"/>
        </w:rPr>
        <w:t>权),统筹安排</w:t>
      </w:r>
    </w:p>
    <w:p>
      <w:pPr>
        <w:spacing w:line="266" w:lineRule="auto"/>
        <w:sectPr>
          <w:footerReference w:type="default" r:id="rId6"/>
          <w:pgSz w:w="11920" w:h="16830"/>
          <w:pgMar w:top="1430" w:right="1769" w:bottom="1037" w:left="1605" w:header="0" w:footer="833" w:gutter="0"/>
        </w:sectPr>
        <w:rPr/>
      </w:pPr>
    </w:p>
    <w:p>
      <w:pPr>
        <w:spacing w:before="53"/>
        <w:rPr/>
      </w:pPr>
      <w:r/>
    </w:p>
    <w:p>
      <w:pPr>
        <w:spacing w:before="53"/>
        <w:rPr/>
      </w:pPr>
      <w:r/>
    </w:p>
    <w:p>
      <w:pPr>
        <w:sectPr>
          <w:footerReference w:type="default" r:id="rId7"/>
          <w:pgSz w:w="12150" w:h="16990"/>
          <w:pgMar w:top="1444" w:right="235" w:bottom="1007" w:left="0" w:header="0" w:footer="803" w:gutter="0"/>
          <w:cols w:equalWidth="0" w:num="1">
            <w:col w:w="11915" w:space="0"/>
          </w:cols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99"/>
        <w:spacing w:before="104" w:line="217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  <w:position w:val="-5"/>
        </w:rPr>
        <w:t>---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3" w:line="222" w:lineRule="auto"/>
        <w:rPr/>
      </w:pPr>
      <w:r>
        <w:rPr>
          <w:spacing w:val="-12"/>
        </w:rPr>
        <w:t>学位。</w:t>
      </w:r>
    </w:p>
    <w:p>
      <w:pPr>
        <w:pStyle w:val="BodyText"/>
        <w:ind w:left="640"/>
        <w:spacing w:before="144" w:line="221" w:lineRule="auto"/>
        <w:rPr/>
      </w:pPr>
      <w:r>
        <w:rPr>
          <w:rFonts w:ascii="Times New Roman" w:hAnsi="Times New Roman" w:eastAsia="Times New Roman" w:cs="Times New Roman"/>
          <w:spacing w:val="-8"/>
        </w:rPr>
        <w:t>3.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8"/>
        </w:rPr>
        <w:t>集体户户籍生，统筹安排学位。</w:t>
      </w:r>
    </w:p>
    <w:p>
      <w:pPr>
        <w:pStyle w:val="BodyText"/>
        <w:ind w:right="11" w:firstLine="640"/>
        <w:spacing w:before="96" w:line="257" w:lineRule="auto"/>
        <w:rPr/>
      </w:pPr>
      <w:r>
        <w:rPr>
          <w:rFonts w:ascii="Times New Roman" w:hAnsi="Times New Roman" w:eastAsia="Times New Roman" w:cs="Times New Roman"/>
          <w:spacing w:val="-9"/>
        </w:rPr>
        <w:t>4.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9"/>
        </w:rPr>
        <w:t>积分入围的学生不得以户籍生、户籍人员子女等类型重</w:t>
      </w:r>
      <w:r>
        <w:rPr/>
        <w:t xml:space="preserve"> </w:t>
      </w:r>
      <w:r>
        <w:rPr>
          <w:spacing w:val="-5"/>
        </w:rPr>
        <w:t>复申请安排公办学位，统筹安排学位。</w:t>
      </w:r>
    </w:p>
    <w:p>
      <w:pPr>
        <w:pStyle w:val="BodyText"/>
        <w:ind w:right="18" w:firstLine="640"/>
        <w:spacing w:before="171" w:line="256" w:lineRule="auto"/>
        <w:rPr/>
      </w:pPr>
      <w:r>
        <w:rPr>
          <w:rFonts w:ascii="Times New Roman" w:hAnsi="Times New Roman" w:eastAsia="Times New Roman" w:cs="Times New Roman"/>
          <w:spacing w:val="3"/>
        </w:rPr>
        <w:t>5.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3"/>
        </w:rPr>
        <w:t>符合入读公办学校条件的适龄儿童由街道教育部门根</w:t>
      </w:r>
      <w:r>
        <w:rPr/>
        <w:t xml:space="preserve"> </w:t>
      </w:r>
      <w:r>
        <w:rPr>
          <w:spacing w:val="-9"/>
        </w:rPr>
        <w:t>据学位分配规则安排入读。若学校有剩余学位时，可申请统筹</w:t>
      </w:r>
      <w:r>
        <w:rPr>
          <w:spacing w:val="14"/>
        </w:rPr>
        <w:t xml:space="preserve"> </w:t>
      </w:r>
      <w:r>
        <w:rPr>
          <w:spacing w:val="-7"/>
        </w:rPr>
        <w:t>安排“多孩子女同校就读”。</w:t>
      </w:r>
    </w:p>
    <w:p>
      <w:pPr>
        <w:pStyle w:val="BodyText"/>
        <w:ind w:firstLine="640"/>
        <w:spacing w:before="139" w:line="267" w:lineRule="auto"/>
        <w:rPr/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当某校服务地段内户籍学生的入学报名人数超出该校</w:t>
      </w:r>
      <w:r>
        <w:rPr>
          <w:spacing w:val="15"/>
        </w:rPr>
        <w:t xml:space="preserve"> </w:t>
      </w:r>
      <w:r>
        <w:rPr>
          <w:spacing w:val="-7"/>
        </w:rPr>
        <w:t>当年招生计划时，将依据学生户口迁入的先后顺序安排入</w:t>
      </w:r>
      <w:r>
        <w:rPr>
          <w:spacing w:val="-8"/>
        </w:rPr>
        <w:t>学，</w:t>
      </w:r>
      <w:r>
        <w:rPr/>
        <w:t xml:space="preserve"> </w:t>
      </w:r>
      <w:r>
        <w:rPr>
          <w:spacing w:val="-10"/>
        </w:rPr>
        <w:t>其余学生由街道统筹调配至辖区内其他公办学校。若公办学位</w:t>
      </w:r>
      <w:r>
        <w:rPr>
          <w:spacing w:val="8"/>
        </w:rPr>
        <w:t xml:space="preserve"> </w:t>
      </w:r>
      <w:r>
        <w:rPr>
          <w:spacing w:val="-5"/>
        </w:rPr>
        <w:t>存在缺口，将通过购买普惠性民办学位等途径予以解决。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before="61" w:line="221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3"/>
        </w:rPr>
        <w:t>```markdown</w:t>
      </w:r>
      <w:r>
        <w:rPr>
          <w:sz w:val="19"/>
          <w:szCs w:val="19"/>
          <w:position w:val="-2"/>
        </w:rPr>
        <w:drawing>
          <wp:inline distT="0" distB="0" distL="0" distR="0">
            <wp:extent cx="119564" cy="12221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564" cy="12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9"/>
          <w:szCs w:val="19"/>
          <w:spacing w:val="-6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3"/>
        </w:rPr>
        <w:t>```</w:t>
      </w:r>
    </w:p>
    <w:p>
      <w:pPr>
        <w:spacing w:line="221" w:lineRule="auto"/>
        <w:sectPr>
          <w:type w:val="continuous"/>
          <w:pgSz w:w="12150" w:h="16990"/>
          <w:pgMar w:top="1444" w:right="235" w:bottom="1007" w:left="0" w:header="0" w:footer="803" w:gutter="0"/>
          <w:cols w:equalWidth="0" w:num="3">
            <w:col w:w="1820" w:space="100"/>
            <w:col w:w="8451" w:space="39"/>
            <w:col w:w="1505" w:space="0"/>
          </w:cols>
        </w:sectPr>
        <w:rPr>
          <w:rFonts w:ascii="SimSun" w:hAnsi="SimSun" w:eastAsia="SimSun" w:cs="SimSun"/>
          <w:sz w:val="19"/>
          <w:szCs w:val="19"/>
        </w:rPr>
      </w:pPr>
    </w:p>
    <w:p>
      <w:pPr>
        <w:pStyle w:val="BodyText"/>
        <w:ind w:left="1919" w:right="1273" w:firstLine="640"/>
        <w:spacing w:before="124" w:line="280" w:lineRule="auto"/>
        <w:rPr/>
      </w:pPr>
      <w:r>
        <w:rPr>
          <w:rFonts w:ascii="Times New Roman" w:hAnsi="Times New Roman" w:eastAsia="Times New Roman" w:cs="Times New Roman"/>
          <w:spacing w:val="2"/>
        </w:rPr>
        <w:t>7.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2"/>
        </w:rPr>
        <w:t>根据“相对就近、教育均衡程度相当、学校相对集中”</w:t>
      </w:r>
      <w:r>
        <w:rPr/>
        <w:t xml:space="preserve"> </w:t>
      </w:r>
      <w:r>
        <w:rPr>
          <w:spacing w:val="-10"/>
        </w:rPr>
        <w:t>原则，将多所公办小学招生服务地段设置大学区，大学区内统</w:t>
      </w:r>
      <w:r>
        <w:rPr>
          <w:spacing w:val="4"/>
        </w:rPr>
        <w:t xml:space="preserve">   </w:t>
      </w:r>
      <w:r>
        <w:rPr>
          <w:spacing w:val="-10"/>
        </w:rPr>
        <w:t>筹安排适龄儿童招生入学。辖区内小学划分为三个大学区：北</w:t>
      </w:r>
      <w:r>
        <w:rPr>
          <w:spacing w:val="4"/>
        </w:rPr>
        <w:t xml:space="preserve">   </w:t>
      </w:r>
      <w:r>
        <w:rPr>
          <w:spacing w:val="-2"/>
        </w:rPr>
        <w:t>部学区包括石岐第一小学、岐江实验小学、厚兴郑伟权学校、</w:t>
      </w:r>
      <w:r>
        <w:rPr>
          <w:spacing w:val="1"/>
        </w:rPr>
        <w:t xml:space="preserve"> </w:t>
      </w:r>
      <w:r>
        <w:rPr>
          <w:spacing w:val="-10"/>
        </w:rPr>
        <w:t>张溪郑二小学；中部学区包括石岐实验小学、高家基小学、太</w:t>
      </w:r>
      <w:r>
        <w:rPr>
          <w:spacing w:val="4"/>
        </w:rPr>
        <w:t xml:space="preserve">   </w:t>
      </w:r>
      <w:r>
        <w:rPr>
          <w:spacing w:val="-9"/>
        </w:rPr>
        <w:t>平小学、员峰小学；南部学区包括杨仙逸小学、</w:t>
      </w:r>
      <w:r>
        <w:rPr>
          <w:spacing w:val="-10"/>
        </w:rPr>
        <w:t>西厂小学、第</w:t>
      </w:r>
      <w:r>
        <w:rPr/>
        <w:t xml:space="preserve">   </w:t>
      </w:r>
      <w:r>
        <w:rPr>
          <w:spacing w:val="-8"/>
        </w:rPr>
        <w:t>一城小学、体育路学校。若某一学校招生相对就近服务地</w:t>
      </w:r>
      <w:r>
        <w:rPr>
          <w:spacing w:val="-9"/>
        </w:rPr>
        <w:t>段户</w:t>
      </w:r>
      <w:r>
        <w:rPr/>
        <w:t xml:space="preserve">  </w:t>
      </w:r>
      <w:r>
        <w:rPr>
          <w:spacing w:val="-10"/>
        </w:rPr>
        <w:t>籍生入学报名数超过该学校当年招生计划，按入学学生迁入户</w:t>
      </w:r>
      <w:r>
        <w:rPr>
          <w:spacing w:val="4"/>
        </w:rPr>
        <w:t xml:space="preserve">   </w:t>
      </w:r>
      <w:r>
        <w:rPr>
          <w:spacing w:val="-11"/>
        </w:rPr>
        <w:t>口先后安排优先入读对应学校，其余统筹安排到同</w:t>
      </w:r>
      <w:r>
        <w:rPr>
          <w:spacing w:val="-12"/>
        </w:rPr>
        <w:t>一大学区内</w:t>
      </w:r>
      <w:r>
        <w:rPr/>
        <w:t xml:space="preserve">   </w:t>
      </w:r>
      <w:r>
        <w:rPr>
          <w:spacing w:val="-10"/>
        </w:rPr>
        <w:t>其他学校，如大学区内仍无法满足该片区招生将全街道统筹安</w:t>
      </w:r>
      <w:r>
        <w:rPr>
          <w:spacing w:val="3"/>
        </w:rPr>
        <w:t xml:space="preserve">   </w:t>
      </w:r>
      <w:r>
        <w:rPr>
          <w:spacing w:val="2"/>
        </w:rPr>
        <w:t>排学位。从2023年秋季招生开始实施学位限定政策，当学生</w:t>
      </w:r>
      <w:r>
        <w:rPr>
          <w:spacing w:val="3"/>
        </w:rPr>
        <w:t xml:space="preserve">   </w:t>
      </w:r>
      <w:r>
        <w:rPr>
          <w:spacing w:val="-10"/>
        </w:rPr>
        <w:t>入学后，一套房产在一个限定期仅允许同一业主子女申请学位</w:t>
      </w:r>
      <w:r>
        <w:rPr>
          <w:spacing w:val="2"/>
        </w:rPr>
        <w:t xml:space="preserve">   </w:t>
      </w:r>
      <w:r>
        <w:rPr>
          <w:spacing w:val="2"/>
        </w:rPr>
        <w:t>使用，限定期小学6年，初中3年。学位限定期间，若由于房</w:t>
      </w:r>
      <w:r>
        <w:rPr>
          <w:spacing w:val="4"/>
        </w:rPr>
        <w:t xml:space="preserve">   </w:t>
      </w:r>
      <w:r>
        <w:rPr>
          <w:spacing w:val="2"/>
        </w:rPr>
        <w:t>屋产权变动或非直系亲属投靠入户等原因迁入的该房产有其</w:t>
      </w:r>
      <w:r>
        <w:rPr>
          <w:spacing w:val="3"/>
        </w:rPr>
        <w:t xml:space="preserve">   </w:t>
      </w:r>
      <w:r>
        <w:rPr>
          <w:spacing w:val="-6"/>
        </w:rPr>
        <w:t>他符合条件的适龄儿童入学统筹安排学校入读。</w:t>
      </w:r>
    </w:p>
    <w:p>
      <w:pPr>
        <w:spacing w:line="280" w:lineRule="auto"/>
        <w:sectPr>
          <w:type w:val="continuous"/>
          <w:pgSz w:w="12150" w:h="16990"/>
          <w:pgMar w:top="1444" w:right="235" w:bottom="1007" w:left="0" w:header="0" w:footer="803" w:gutter="0"/>
          <w:cols w:equalWidth="0" w:num="1">
            <w:col w:w="11915" w:space="0"/>
          </w:cols>
        </w:sectPr>
        <w:rPr/>
      </w:pPr>
    </w:p>
    <w:p>
      <w:pPr>
        <w:spacing w:line="396" w:lineRule="auto"/>
        <w:rPr>
          <w:rFonts w:ascii="Arial"/>
          <w:sz w:val="21"/>
        </w:rPr>
      </w:pPr>
      <w:r/>
    </w:p>
    <w:p>
      <w:pPr>
        <w:ind w:left="609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0"/>
        </w:rPr>
        <w:t>四、其他</w:t>
      </w:r>
    </w:p>
    <w:p>
      <w:pPr>
        <w:pStyle w:val="BodyText"/>
        <w:ind w:firstLine="789"/>
        <w:spacing w:before="159" w:line="279" w:lineRule="auto"/>
        <w:rPr>
          <w:sz w:val="31"/>
          <w:szCs w:val="31"/>
        </w:rPr>
      </w:pPr>
      <w:r>
        <w:rPr>
          <w:sz w:val="31"/>
          <w:szCs w:val="31"/>
          <w:spacing w:val="-1"/>
        </w:rPr>
        <w:t>(一)适龄儿童少年的法定监护人，应确保报名信息真实、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"/>
        </w:rPr>
        <w:t>完整。一名适龄儿童少年，只能在招生入学平台登记一条报名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4"/>
        </w:rPr>
        <w:t>信息。如同一人以不同身份证件登记两条或以上报名</w:t>
      </w:r>
      <w:r>
        <w:rPr>
          <w:sz w:val="31"/>
          <w:szCs w:val="31"/>
          <w:spacing w:val="3"/>
        </w:rPr>
        <w:t>信息的，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4"/>
        </w:rPr>
        <w:t>一经核实，将取消其电脑摇号志愿录取结果，统筹入学。</w:t>
      </w:r>
    </w:p>
    <w:p>
      <w:pPr>
        <w:pStyle w:val="BodyText"/>
        <w:ind w:right="103" w:firstLine="789"/>
        <w:spacing w:before="136" w:line="254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(二)本工作方案解释权归石岐街道宣传和教体文旅办公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spacing w:val="10"/>
        </w:rPr>
        <w:t>室，石岐街道公办学校招生咨询电话23328109,23328070。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spacing w:before="104" w:line="224" w:lineRule="auto"/>
        <w:rPr/>
      </w:pPr>
      <w:r>
        <w:rPr>
          <w:spacing w:val="-27"/>
        </w:rPr>
        <w:t>附：</w:t>
      </w:r>
    </w:p>
    <w:p>
      <w:pPr>
        <w:pStyle w:val="BodyText"/>
        <w:ind w:right="131" w:firstLine="609"/>
        <w:spacing w:before="169" w:line="252" w:lineRule="auto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1. </w:t>
      </w:r>
      <w:r>
        <w:rPr>
          <w:sz w:val="31"/>
          <w:szCs w:val="31"/>
          <w:spacing w:val="13"/>
        </w:rPr>
        <w:t>石岐街道义务教育招生入学教育优待政</w:t>
      </w:r>
      <w:r>
        <w:rPr>
          <w:sz w:val="31"/>
          <w:szCs w:val="31"/>
          <w:spacing w:val="12"/>
        </w:rPr>
        <w:t>策分类表及提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2"/>
        </w:rPr>
        <w:t>交资料清单(石岐街道)</w:t>
      </w:r>
    </w:p>
    <w:p>
      <w:pPr>
        <w:pStyle w:val="BodyText"/>
        <w:ind w:left="609"/>
        <w:spacing w:before="141" w:line="221" w:lineRule="auto"/>
        <w:rPr/>
      </w:pPr>
      <w:r>
        <w:rPr>
          <w:rFonts w:ascii="Times New Roman" w:hAnsi="Times New Roman" w:eastAsia="Times New Roman" w:cs="Times New Roman"/>
          <w:spacing w:val="4"/>
        </w:rPr>
        <w:t>2. </w:t>
      </w:r>
      <w:r>
        <w:rPr>
          <w:spacing w:val="4"/>
        </w:rPr>
        <w:t>石岐街道2026年公办小学一年级招生户籍生服务</w:t>
      </w:r>
      <w:r>
        <w:rPr>
          <w:spacing w:val="3"/>
        </w:rPr>
        <w:t>范围</w:t>
      </w:r>
    </w:p>
    <w:p>
      <w:pPr>
        <w:pStyle w:val="BodyText"/>
        <w:ind w:left="609"/>
        <w:spacing w:before="138" w:line="222" w:lineRule="auto"/>
        <w:rPr/>
      </w:pPr>
      <w:r>
        <w:rPr>
          <w:rFonts w:ascii="Times New Roman" w:hAnsi="Times New Roman" w:eastAsia="Times New Roman" w:cs="Times New Roman"/>
          <w:spacing w:val="-2"/>
        </w:rPr>
        <w:t>3. </w:t>
      </w:r>
      <w:r>
        <w:rPr>
          <w:spacing w:val="-2"/>
        </w:rPr>
        <w:t>石岐街道义务教育学段新生入学学位统筹安排告知书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pStyle w:val="BodyText"/>
        <w:ind w:left="2799"/>
        <w:spacing w:before="105" w:line="222" w:lineRule="auto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2590745</wp:posOffset>
            </wp:positionH>
            <wp:positionV relativeFrom="paragraph">
              <wp:posOffset>-441758</wp:posOffset>
            </wp:positionV>
            <wp:extent cx="1574850" cy="152397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850" cy="1523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中山市石岐街道宣传和教体文旅办公室</w:t>
      </w:r>
    </w:p>
    <w:p>
      <w:pPr>
        <w:pStyle w:val="BodyText"/>
        <w:ind w:left="4289"/>
        <w:spacing w:before="135" w:line="222" w:lineRule="auto"/>
        <w:rPr/>
      </w:pPr>
      <w:r>
        <w:rPr>
          <w:spacing w:val="44"/>
        </w:rPr>
        <w:t>2026年6月1日</w:t>
      </w:r>
    </w:p>
    <w:p>
      <w:pPr>
        <w:spacing w:line="222" w:lineRule="auto"/>
        <w:sectPr>
          <w:footerReference w:type="default" r:id="rId9"/>
          <w:pgSz w:w="11900" w:h="16830"/>
          <w:pgMar w:top="1430" w:right="1715" w:bottom="987" w:left="1670" w:header="0" w:footer="848" w:gutter="0"/>
        </w:sectPr>
        <w:rPr/>
      </w:pP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295"/>
        <w:spacing w:before="113" w:line="187" w:lineRule="auto"/>
        <w:rPr>
          <w:sz w:val="35"/>
          <w:szCs w:val="35"/>
        </w:rPr>
      </w:pPr>
      <w:r>
        <w:rPr>
          <w:sz w:val="35"/>
          <w:szCs w:val="35"/>
          <w:spacing w:val="-3"/>
        </w:rPr>
        <w:t>附件1:</w:t>
      </w:r>
    </w:p>
    <w:p>
      <w:pPr>
        <w:ind w:left="1174"/>
        <w:spacing w:line="217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</w:rPr>
        <w:t>石岐街道义务教育招生入学教育优待政策分类表</w:t>
      </w:r>
    </w:p>
    <w:p>
      <w:pPr>
        <w:spacing w:line="39" w:lineRule="exact"/>
        <w:rPr/>
      </w:pPr>
      <w:r/>
    </w:p>
    <w:tbl>
      <w:tblPr>
        <w:tblStyle w:val="TableNormal"/>
        <w:tblW w:w="911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4"/>
        <w:gridCol w:w="2497"/>
        <w:gridCol w:w="5837"/>
      </w:tblGrid>
      <w:tr>
        <w:trPr>
          <w:trHeight w:val="275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164"/>
              <w:spacing w:before="36" w:line="192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2497" w:type="dxa"/>
            <w:vAlign w:val="top"/>
          </w:tcPr>
          <w:p>
            <w:pPr>
              <w:pStyle w:val="TableText"/>
              <w:ind w:left="470"/>
              <w:spacing w:before="33" w:line="194" w:lineRule="auto"/>
              <w:rPr/>
            </w:pPr>
            <w:r>
              <w:rPr>
                <w:spacing w:val="2"/>
              </w:rPr>
              <w:t>文件依据及类别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2443"/>
              <w:spacing w:before="33" w:line="194" w:lineRule="auto"/>
              <w:rPr/>
            </w:pPr>
            <w:r>
              <w:rPr>
                <w:spacing w:val="-2"/>
              </w:rPr>
              <w:t>提交材料</w:t>
            </w:r>
          </w:p>
        </w:tc>
      </w:tr>
      <w:tr>
        <w:trPr>
          <w:trHeight w:val="819" w:hRule="atLeast"/>
        </w:trPr>
        <w:tc>
          <w:tcPr>
            <w:tcW w:w="78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71" w:line="241" w:lineRule="auto"/>
              <w:rPr/>
            </w:pPr>
            <w:r>
              <w:rPr/>
              <w:t>1</w:t>
            </w:r>
          </w:p>
        </w:tc>
        <w:tc>
          <w:tcPr>
            <w:tcW w:w="2497" w:type="dxa"/>
            <w:vAlign w:val="top"/>
          </w:tcPr>
          <w:p>
            <w:pPr>
              <w:pStyle w:val="TableText"/>
              <w:ind w:left="10" w:right="42"/>
              <w:spacing w:before="8" w:line="224" w:lineRule="auto"/>
              <w:jc w:val="both"/>
              <w:rPr/>
            </w:pPr>
            <w:r>
              <w:rPr/>
              <w:t>符合公政治〔2018〕27号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优待对象的公安民警适龄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子女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4"/>
              <w:spacing w:before="296" w:line="217" w:lineRule="auto"/>
              <w:rPr/>
            </w:pPr>
            <w:r>
              <w:rPr>
                <w:spacing w:val="-1"/>
              </w:rPr>
              <w:t>①教育部下发的优待对象名单。</w:t>
            </w:r>
          </w:p>
        </w:tc>
      </w:tr>
      <w:tr>
        <w:trPr>
          <w:trHeight w:val="1079" w:hRule="atLeast"/>
        </w:trPr>
        <w:tc>
          <w:tcPr>
            <w:tcW w:w="784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71" w:line="241" w:lineRule="auto"/>
              <w:rPr/>
            </w:pPr>
            <w:r>
              <w:rPr/>
              <w:t>2</w:t>
            </w:r>
          </w:p>
        </w:tc>
        <w:tc>
          <w:tcPr>
            <w:tcW w:w="2497" w:type="dxa"/>
            <w:vAlign w:val="top"/>
          </w:tcPr>
          <w:p>
            <w:pPr>
              <w:pStyle w:val="TableText"/>
              <w:ind w:left="10"/>
              <w:spacing w:before="10" w:line="222" w:lineRule="auto"/>
              <w:jc w:val="both"/>
              <w:rPr/>
            </w:pPr>
            <w:r>
              <w:rPr>
                <w:spacing w:val="-9"/>
              </w:rPr>
              <w:t>符合政〔2022〕1250号规</w:t>
            </w:r>
            <w:r>
              <w:rPr>
                <w:spacing w:val="6"/>
              </w:rPr>
              <w:t xml:space="preserve">  </w:t>
            </w:r>
            <w:r>
              <w:rPr>
                <w:spacing w:val="-14"/>
              </w:rPr>
              <w:t>定的现役军人，烈士子女、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因公牺牲和病故军人的子</w:t>
            </w:r>
            <w:r>
              <w:rPr>
                <w:spacing w:val="4"/>
              </w:rPr>
              <w:t xml:space="preserve">  </w:t>
            </w:r>
            <w:r>
              <w:rPr/>
              <w:t>女</w:t>
            </w:r>
          </w:p>
        </w:tc>
        <w:tc>
          <w:tcPr>
            <w:tcW w:w="583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72" w:line="217" w:lineRule="auto"/>
              <w:rPr/>
            </w:pPr>
            <w:r>
              <w:rPr/>
              <w:t>①中山市军分区公函；②省教育厅下发的优待对象名</w:t>
            </w:r>
            <w:r>
              <w:rPr>
                <w:spacing w:val="-1"/>
              </w:rPr>
              <w:t>单。</w:t>
            </w:r>
          </w:p>
        </w:tc>
      </w:tr>
      <w:tr>
        <w:trPr>
          <w:trHeight w:val="809" w:hRule="atLeast"/>
        </w:trPr>
        <w:tc>
          <w:tcPr>
            <w:tcW w:w="78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71"/>
              <w:rPr/>
            </w:pPr>
            <w:r>
              <w:rPr/>
              <w:t>3</w:t>
            </w:r>
          </w:p>
        </w:tc>
        <w:tc>
          <w:tcPr>
            <w:tcW w:w="2497" w:type="dxa"/>
            <w:vAlign w:val="top"/>
          </w:tcPr>
          <w:p>
            <w:pPr>
              <w:pStyle w:val="TableText"/>
              <w:ind w:left="10" w:right="262"/>
              <w:spacing w:before="9" w:line="220" w:lineRule="auto"/>
              <w:jc w:val="both"/>
              <w:rPr/>
            </w:pPr>
            <w:r>
              <w:rPr>
                <w:spacing w:val="1"/>
              </w:rPr>
              <w:t>符合应急〔2019〕37号</w:t>
            </w:r>
            <w:r>
              <w:rPr/>
              <w:t xml:space="preserve"> </w:t>
            </w:r>
            <w:r>
              <w:rPr>
                <w:spacing w:val="-1"/>
              </w:rPr>
              <w:t>优待对象的消防应急救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援人员适龄子女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4"/>
              <w:spacing w:before="298" w:line="217" w:lineRule="auto"/>
              <w:rPr/>
            </w:pPr>
            <w:r>
              <w:rPr/>
              <w:t>①中山市消防救援支队公函。</w:t>
            </w:r>
          </w:p>
        </w:tc>
      </w:tr>
      <w:tr>
        <w:trPr>
          <w:trHeight w:val="1628" w:hRule="atLeast"/>
        </w:trPr>
        <w:tc>
          <w:tcPr>
            <w:tcW w:w="78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72" w:line="241" w:lineRule="auto"/>
              <w:rPr/>
            </w:pPr>
            <w:r>
              <w:rPr/>
              <w:t>4</w:t>
            </w:r>
          </w:p>
        </w:tc>
        <w:tc>
          <w:tcPr>
            <w:tcW w:w="249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71" w:line="236" w:lineRule="auto"/>
              <w:jc w:val="both"/>
              <w:rPr/>
            </w:pPr>
            <w:r>
              <w:rPr>
                <w:spacing w:val="-15"/>
              </w:rPr>
              <w:t>符合《</w:t>
            </w:r>
            <w:r>
              <w:rPr>
                <w:spacing w:val="-14"/>
              </w:rPr>
              <w:t>中华人民共和国退</w:t>
            </w:r>
            <w:r>
              <w:rPr>
                <w:spacing w:val="-11"/>
              </w:rPr>
              <w:t>役</w:t>
            </w:r>
            <w:r>
              <w:rPr>
                <w:spacing w:val="3"/>
              </w:rPr>
              <w:t xml:space="preserve"> </w:t>
            </w:r>
            <w:r>
              <w:rPr/>
              <w:t>军人保障法》的退役军人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适龄子女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4"/>
              <w:spacing w:before="9" w:line="217" w:lineRule="auto"/>
              <w:rPr/>
            </w:pPr>
            <w:r>
              <w:rPr>
                <w:spacing w:val="2"/>
              </w:rPr>
              <w:t>①《中山市退役军人子女入学需求表》;</w:t>
            </w:r>
          </w:p>
          <w:p>
            <w:pPr>
              <w:pStyle w:val="TableText"/>
              <w:ind w:left="14"/>
              <w:spacing w:before="21" w:line="217" w:lineRule="auto"/>
              <w:rPr/>
            </w:pPr>
            <w:r>
              <w:rPr>
                <w:spacing w:val="1"/>
              </w:rPr>
              <w:t>②退役军人及其子女的户口簿、身份证复印件(交验原件):</w:t>
            </w:r>
          </w:p>
          <w:p>
            <w:pPr>
              <w:pStyle w:val="TableText"/>
              <w:ind w:left="14" w:right="33"/>
              <w:spacing w:before="9" w:line="224" w:lineRule="auto"/>
              <w:rPr/>
            </w:pPr>
            <w:r>
              <w:rPr>
                <w:spacing w:val="-2"/>
              </w:rPr>
              <w:t>③退役证复印件(交验原件),如证件遗失，可提交退役军人优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待证等其他可以证明退役军大身份的材料；</w:t>
            </w:r>
          </w:p>
          <w:p>
            <w:pPr>
              <w:pStyle w:val="TableText"/>
              <w:ind w:left="14" w:right="32"/>
              <w:spacing w:before="18" w:line="211" w:lineRule="auto"/>
              <w:rPr/>
            </w:pPr>
            <w:r>
              <w:rPr>
                <w:spacing w:val="-14"/>
              </w:rPr>
              <w:t>④证明退役军人及其子女的亲子关系或收养关系等材料，如结婚</w:t>
            </w:r>
            <w:r>
              <w:rPr>
                <w:spacing w:val="11"/>
              </w:rPr>
              <w:t xml:space="preserve"> </w:t>
            </w:r>
            <w:r>
              <w:rPr/>
              <w:t>证、出生证或收养证明等复印件(交验原件</w:t>
            </w:r>
            <w:r>
              <w:rPr>
                <w:spacing w:val="-1"/>
              </w:rPr>
              <w:t>)。</w:t>
            </w:r>
          </w:p>
        </w:tc>
      </w:tr>
      <w:tr>
        <w:trPr>
          <w:trHeight w:val="1629" w:hRule="atLeast"/>
        </w:trPr>
        <w:tc>
          <w:tcPr>
            <w:tcW w:w="78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71"/>
              <w:rPr/>
            </w:pPr>
            <w:r>
              <w:rPr/>
              <w:t>5</w:t>
            </w:r>
          </w:p>
        </w:tc>
        <w:tc>
          <w:tcPr>
            <w:tcW w:w="249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71" w:line="224" w:lineRule="auto"/>
              <w:jc w:val="both"/>
              <w:rPr/>
            </w:pPr>
            <w:r>
              <w:rPr>
                <w:spacing w:val="-4"/>
              </w:rPr>
              <w:t>符合粤教外函〔2018〕456</w:t>
            </w:r>
            <w:r>
              <w:rPr>
                <w:spacing w:val="5"/>
              </w:rPr>
              <w:t xml:space="preserve"> </w:t>
            </w:r>
            <w:r>
              <w:rPr/>
              <w:t>号规定的港澳居民适龄子</w:t>
            </w:r>
            <w:r>
              <w:rPr>
                <w:spacing w:val="4"/>
              </w:rPr>
              <w:t xml:space="preserve"> </w:t>
            </w:r>
            <w:r>
              <w:rPr/>
              <w:t>女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4"/>
              <w:spacing w:before="11" w:line="217" w:lineRule="auto"/>
              <w:rPr/>
            </w:pPr>
            <w:r>
              <w:rPr>
                <w:spacing w:val="2"/>
              </w:rPr>
              <w:t>①法定监护人有效港澳身份证(或来往内地通行</w:t>
            </w:r>
            <w:r>
              <w:rPr>
                <w:spacing w:val="1"/>
              </w:rPr>
              <w:t>证);</w:t>
            </w:r>
          </w:p>
          <w:p>
            <w:pPr>
              <w:pStyle w:val="TableText"/>
              <w:ind w:left="14"/>
              <w:spacing w:before="11" w:line="217" w:lineRule="auto"/>
              <w:rPr/>
            </w:pPr>
            <w:r>
              <w:rPr>
                <w:spacing w:val="2"/>
              </w:rPr>
              <w:t>②子女有效的港澳身份证(或来往内地通行证);</w:t>
            </w:r>
          </w:p>
          <w:p>
            <w:pPr>
              <w:pStyle w:val="TableText"/>
              <w:spacing w:before="11" w:line="217" w:lineRule="auto"/>
              <w:jc w:val="right"/>
              <w:rPr/>
            </w:pPr>
            <w:r>
              <w:rPr>
                <w:spacing w:val="-1"/>
              </w:rPr>
              <w:t>③法定监护人石岐街道房产证(用途为“住宅”或“商住”);</w:t>
            </w:r>
          </w:p>
          <w:p>
            <w:pPr>
              <w:pStyle w:val="TableText"/>
              <w:ind w:left="14" w:right="27"/>
              <w:spacing w:before="20" w:line="225" w:lineRule="auto"/>
              <w:rPr/>
            </w:pPr>
            <w:r>
              <w:rPr>
                <w:spacing w:val="-10"/>
              </w:rPr>
              <w:t>④法定监护人在石岐街道的参保证明原件(或由教育部门向监护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人所在工作单位主动核查);</w:t>
            </w:r>
          </w:p>
          <w:p>
            <w:pPr>
              <w:pStyle w:val="TableText"/>
              <w:ind w:left="14"/>
              <w:spacing w:before="14" w:line="199" w:lineRule="auto"/>
              <w:rPr/>
            </w:pPr>
            <w:r>
              <w:rPr>
                <w:spacing w:val="-1"/>
              </w:rPr>
              <w:t>⑤授权委托书。</w:t>
            </w:r>
          </w:p>
        </w:tc>
      </w:tr>
      <w:tr>
        <w:trPr>
          <w:trHeight w:val="1898" w:hRule="atLeast"/>
        </w:trPr>
        <w:tc>
          <w:tcPr>
            <w:tcW w:w="78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71"/>
              <w:rPr/>
            </w:pPr>
            <w:r>
              <w:rPr/>
              <w:t>6</w:t>
            </w:r>
          </w:p>
        </w:tc>
        <w:tc>
          <w:tcPr>
            <w:tcW w:w="249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42"/>
              <w:spacing w:before="72" w:line="237" w:lineRule="auto"/>
              <w:rPr/>
            </w:pPr>
            <w:r>
              <w:rPr/>
              <w:t>符合粤教外〔2008〕60号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规定的台湾居民适龄子女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4"/>
              <w:spacing w:before="12" w:line="217" w:lineRule="auto"/>
              <w:rPr/>
            </w:pPr>
            <w:r>
              <w:rPr>
                <w:spacing w:val="2"/>
              </w:rPr>
              <w:t>①法定监护人有效的台胞证(或居住证);</w:t>
            </w:r>
          </w:p>
          <w:p>
            <w:pPr>
              <w:pStyle w:val="TableText"/>
              <w:ind w:left="14"/>
              <w:spacing w:before="21" w:line="217" w:lineRule="auto"/>
              <w:rPr/>
            </w:pPr>
            <w:r>
              <w:rPr>
                <w:spacing w:val="2"/>
              </w:rPr>
              <w:t>②台湾学生有效的台胞证(或居住证);</w:t>
            </w:r>
          </w:p>
          <w:p>
            <w:pPr>
              <w:pStyle w:val="TableText"/>
              <w:ind w:left="14"/>
              <w:spacing w:before="1" w:line="217" w:lineRule="auto"/>
              <w:rPr/>
            </w:pPr>
            <w:r>
              <w:rPr>
                <w:spacing w:val="6"/>
              </w:rPr>
              <w:t>③法定监护人和台湾学生的户籍藤本；</w:t>
            </w:r>
          </w:p>
          <w:p>
            <w:pPr>
              <w:pStyle w:val="TableText"/>
              <w:ind w:left="14"/>
              <w:spacing w:before="21" w:line="222" w:lineRule="auto"/>
              <w:rPr/>
            </w:pPr>
            <w:r>
              <w:rPr/>
              <w:t>④法定监护人在石岐街道的房产证(用途为“住宅”</w:t>
            </w:r>
            <w:r>
              <w:rPr>
                <w:spacing w:val="-1"/>
              </w:rPr>
              <w:t>或“商</w:t>
            </w:r>
            <w:r>
              <w:rPr/>
              <w:t xml:space="preserve">   </w:t>
            </w:r>
            <w:r>
              <w:rPr>
                <w:spacing w:val="-7"/>
              </w:rPr>
              <w:t>住”);如果没有房产的，提供法定监护人在石岐街道的参保证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明(或在石岐街道就业的工作证明)和合法的房屋租赁合同；</w:t>
            </w:r>
          </w:p>
          <w:p>
            <w:pPr>
              <w:pStyle w:val="TableText"/>
              <w:ind w:left="14"/>
              <w:spacing w:before="25" w:line="198" w:lineRule="auto"/>
              <w:rPr/>
            </w:pPr>
            <w:r>
              <w:rPr>
                <w:spacing w:val="-1"/>
              </w:rPr>
              <w:t>⑤授权委托书。</w:t>
            </w:r>
          </w:p>
        </w:tc>
      </w:tr>
      <w:tr>
        <w:trPr>
          <w:trHeight w:val="2193" w:hRule="atLeast"/>
        </w:trPr>
        <w:tc>
          <w:tcPr>
            <w:tcW w:w="78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72"/>
              <w:rPr/>
            </w:pPr>
            <w:r>
              <w:rPr/>
              <w:t>7</w:t>
            </w:r>
          </w:p>
        </w:tc>
        <w:tc>
          <w:tcPr>
            <w:tcW w:w="249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42"/>
              <w:spacing w:before="72" w:line="229" w:lineRule="auto"/>
              <w:rPr/>
            </w:pPr>
            <w:r>
              <w:rPr/>
              <w:t>符合粤侨办〔2009〕55号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规定的华侨适龄子女</w:t>
            </w:r>
          </w:p>
        </w:tc>
        <w:tc>
          <w:tcPr>
            <w:tcW w:w="5837" w:type="dxa"/>
            <w:vAlign w:val="top"/>
          </w:tcPr>
          <w:p>
            <w:pPr>
              <w:pStyle w:val="TableText"/>
              <w:ind w:left="14"/>
              <w:spacing w:before="14" w:line="224" w:lineRule="auto"/>
              <w:rPr/>
            </w:pPr>
            <w:r>
              <w:rPr>
                <w:spacing w:val="-13"/>
              </w:rPr>
              <w:t>①我国驻外使领馆出具的，报名学生父母具备华侨身份的证明，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以及相应的亲子关系证明(或报名学生出生证);</w:t>
            </w:r>
          </w:p>
          <w:p>
            <w:pPr>
              <w:pStyle w:val="TableText"/>
              <w:ind w:left="14" w:right="31"/>
              <w:spacing w:before="17" w:line="227" w:lineRule="auto"/>
              <w:rPr/>
            </w:pPr>
            <w:r>
              <w:rPr>
                <w:spacing w:val="-14"/>
              </w:rPr>
              <w:t>②中山市公证部门出具的，中山市常住户籍居民承担华侨子女在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中山市就读期间监护义务的监护公证(在中山市工作的华侨，提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供单位工作证明或社保证明);</w:t>
            </w:r>
          </w:p>
          <w:p>
            <w:pPr>
              <w:pStyle w:val="TableText"/>
              <w:ind w:left="14" w:right="29"/>
              <w:spacing w:before="6" w:line="228" w:lineRule="auto"/>
              <w:rPr/>
            </w:pPr>
            <w:r>
              <w:rPr>
                <w:spacing w:val="-6"/>
              </w:rPr>
              <w:t>③法定监护人的中山市户口簿和与法定监护人户籍一致的房产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证(在中山市工作的华侨，提供单位工作证明或社保证明):</w:t>
            </w:r>
          </w:p>
          <w:p>
            <w:pPr>
              <w:pStyle w:val="TableText"/>
              <w:ind w:left="14"/>
              <w:spacing w:before="7" w:line="209" w:lineRule="auto"/>
              <w:rPr/>
            </w:pPr>
            <w:r>
              <w:rPr/>
              <w:t>④报名学生半年内在中山市(或镇街)医院的体检证明。</w:t>
            </w:r>
          </w:p>
        </w:tc>
      </w:tr>
    </w:tbl>
    <w:p>
      <w:pPr>
        <w:ind w:left="374"/>
        <w:spacing w:before="1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备注：1.教育优待政策按相关文件的具体要求落实，例如符合条件的退役军人适</w:t>
      </w:r>
    </w:p>
    <w:p>
      <w:pPr>
        <w:pStyle w:val="BodyText"/>
        <w:ind w:left="295" w:right="448"/>
        <w:spacing w:before="43" w:line="247" w:lineRule="auto"/>
        <w:jc w:val="both"/>
        <w:rPr>
          <w:sz w:val="24"/>
          <w:szCs w:val="24"/>
        </w:rPr>
      </w:pPr>
      <w:r>
        <w:rPr>
          <w:sz w:val="24"/>
          <w:szCs w:val="24"/>
          <w:spacing w:val="-1"/>
        </w:rPr>
        <w:t>龄子女按就近入学原则，由户籍所在镇街优先安排到“广东省义务教育标准化学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1"/>
        </w:rPr>
        <w:t>校”以上学校就读；符合条件的港澳居民、台湾居民、华侨适龄子女可按本市户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1"/>
        </w:rPr>
        <w:t>籍学生同等待遇安排入学；2.除表格中列出的材料外，申请人还需提交子女的出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13"/>
        </w:rPr>
        <w:t>生证、户口簿(或身份证件)、父母和监护人的户口簿(或身</w:t>
      </w:r>
      <w:r>
        <w:rPr>
          <w:sz w:val="24"/>
          <w:szCs w:val="24"/>
          <w:spacing w:val="12"/>
        </w:rPr>
        <w:t>份证件)等亲子关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8"/>
        </w:rPr>
        <w:t>系证明文件。</w:t>
      </w:r>
    </w:p>
    <w:p>
      <w:pPr>
        <w:spacing w:line="247" w:lineRule="auto"/>
        <w:sectPr>
          <w:footerReference w:type="default" r:id="rId11"/>
          <w:pgSz w:w="11920" w:h="16830"/>
          <w:pgMar w:top="1430" w:right="1306" w:bottom="937" w:left="1485" w:header="0" w:footer="733" w:gutter="0"/>
        </w:sectPr>
        <w:rPr>
          <w:sz w:val="24"/>
          <w:szCs w:val="24"/>
        </w:rPr>
      </w:pP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spacing w:before="104" w:line="214" w:lineRule="auto"/>
        <w:rPr/>
      </w:pPr>
      <w:r>
        <w:rPr>
          <w:spacing w:val="17"/>
        </w:rPr>
        <w:t>附件2:</w:t>
      </w:r>
    </w:p>
    <w:p>
      <w:pPr>
        <w:ind w:left="3405" w:right="170" w:hanging="3399"/>
        <w:spacing w:line="214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0"/>
        </w:rPr>
        <w:t>石岐街道2026年公办小学一年级招生户籍生</w:t>
      </w:r>
      <w:r>
        <w:rPr>
          <w:rFonts w:ascii="SimSun" w:hAnsi="SimSun" w:eastAsia="SimSun" w:cs="SimSun"/>
          <w:sz w:val="47"/>
          <w:szCs w:val="47"/>
          <w:spacing w:val="3"/>
        </w:rPr>
        <w:t xml:space="preserve"> </w:t>
      </w:r>
      <w:r>
        <w:rPr>
          <w:rFonts w:ascii="SimSun" w:hAnsi="SimSun" w:eastAsia="SimSun" w:cs="SimSun"/>
          <w:sz w:val="47"/>
          <w:szCs w:val="47"/>
          <w:b/>
          <w:bCs/>
          <w:spacing w:val="-28"/>
        </w:rPr>
        <w:t>服务范围</w:t>
      </w:r>
    </w:p>
    <w:p>
      <w:pPr>
        <w:pStyle w:val="BodyText"/>
        <w:ind w:left="699"/>
        <w:spacing w:before="300" w:line="222" w:lineRule="auto"/>
        <w:rPr/>
      </w:pPr>
      <w:r>
        <w:rPr>
          <w:rFonts w:ascii="Times New Roman" w:hAnsi="Times New Roman" w:eastAsia="Times New Roman" w:cs="Times New Roman"/>
          <w:spacing w:val="-3"/>
        </w:rPr>
        <w:t>1.   </w:t>
      </w:r>
      <w:r>
        <w:rPr>
          <w:spacing w:val="-3"/>
        </w:rPr>
        <w:t>石岐第一城小学</w:t>
      </w:r>
    </w:p>
    <w:p>
      <w:pPr>
        <w:pStyle w:val="BodyText"/>
        <w:ind w:right="64" w:firstLine="809"/>
        <w:spacing w:before="134" w:line="245" w:lineRule="auto"/>
        <w:rPr/>
      </w:pPr>
      <w:r>
        <w:rPr>
          <w:spacing w:val="17"/>
        </w:rPr>
        <w:t>(1)中山二路南侧(中山一桥至方基冲大街路口)、华</w:t>
      </w:r>
      <w:r>
        <w:rPr>
          <w:spacing w:val="9"/>
        </w:rPr>
        <w:t xml:space="preserve"> </w:t>
      </w:r>
      <w:r>
        <w:rPr>
          <w:spacing w:val="-16"/>
        </w:rPr>
        <w:t>光路、悦凯路、南安路、南江路、广场路、建华路、悦来南路、</w:t>
      </w:r>
      <w:r>
        <w:rPr>
          <w:spacing w:val="7"/>
        </w:rPr>
        <w:t xml:space="preserve"> </w:t>
      </w:r>
      <w:r>
        <w:rPr>
          <w:spacing w:val="9"/>
        </w:rPr>
        <w:t>博爱二路、博爱三路；(2)老安山街、光华街、</w:t>
      </w:r>
      <w:r>
        <w:rPr>
          <w:spacing w:val="8"/>
        </w:rPr>
        <w:t>安山大街、</w:t>
      </w:r>
      <w:r>
        <w:rPr/>
        <w:t xml:space="preserve"> </w:t>
      </w:r>
      <w:r>
        <w:rPr>
          <w:spacing w:val="-8"/>
        </w:rPr>
        <w:t>华宝街、宝业街、星宝街、天宝街、红宝街、步行西</w:t>
      </w:r>
      <w:r>
        <w:rPr>
          <w:spacing w:val="-9"/>
        </w:rPr>
        <w:t>街、步行</w:t>
      </w:r>
      <w:r>
        <w:rPr/>
        <w:t xml:space="preserve"> </w:t>
      </w:r>
      <w:r>
        <w:rPr>
          <w:spacing w:val="-8"/>
        </w:rPr>
        <w:t>东街、步行南街、步行北街、怡景街、怡建街、怡</w:t>
      </w:r>
      <w:r>
        <w:rPr>
          <w:spacing w:val="-9"/>
        </w:rPr>
        <w:t>顺街、怡美</w:t>
      </w:r>
      <w:r>
        <w:rPr/>
        <w:t xml:space="preserve"> </w:t>
      </w:r>
      <w:r>
        <w:rPr>
          <w:spacing w:val="-8"/>
        </w:rPr>
        <w:t>街、金利街、悦盛街、悦和街、悦安街、悦丰街、悦</w:t>
      </w:r>
      <w:r>
        <w:rPr>
          <w:spacing w:val="-9"/>
        </w:rPr>
        <w:t>兴街、悦</w:t>
      </w:r>
      <w:r>
        <w:rPr/>
        <w:t xml:space="preserve"> </w:t>
      </w:r>
      <w:r>
        <w:rPr>
          <w:spacing w:val="-16"/>
        </w:rPr>
        <w:t>银街、悦泰街、南涌大街、南涌横街、大王庙涌边街、南华街；</w:t>
      </w:r>
    </w:p>
    <w:p>
      <w:pPr>
        <w:pStyle w:val="BodyText"/>
        <w:ind w:right="24" w:firstLine="190"/>
        <w:spacing w:before="75" w:line="235" w:lineRule="auto"/>
        <w:rPr/>
      </w:pPr>
      <w:r>
        <w:rPr>
          <w:spacing w:val="8"/>
        </w:rPr>
        <w:t>(3)利和豪庭、天玺湾、正和中州、豪逸御华庭(岐关西路</w:t>
      </w:r>
      <w:r>
        <w:rPr>
          <w:spacing w:val="15"/>
        </w:rPr>
        <w:t xml:space="preserve"> </w:t>
      </w:r>
      <w:r>
        <w:rPr>
          <w:spacing w:val="13"/>
        </w:rPr>
        <w:t>68号)、星汇湾、君悦豪庭、岐关悦来(岐关西路80</w:t>
      </w:r>
      <w:r>
        <w:rPr>
          <w:spacing w:val="13"/>
        </w:rPr>
        <w:t xml:space="preserve"> </w:t>
      </w:r>
      <w:r>
        <w:rPr>
          <w:spacing w:val="13"/>
        </w:rPr>
        <w:t>号</w:t>
      </w:r>
      <w:r>
        <w:rPr>
          <w:spacing w:val="-59"/>
        </w:rPr>
        <w:t xml:space="preserve"> </w:t>
      </w:r>
      <w:r>
        <w:rPr>
          <w:spacing w:val="13"/>
        </w:rPr>
        <w:t>)</w:t>
      </w:r>
      <w:r>
        <w:rPr>
          <w:spacing w:val="-79"/>
        </w:rPr>
        <w:t xml:space="preserve"> </w:t>
      </w:r>
      <w:r>
        <w:rPr>
          <w:spacing w:val="13"/>
        </w:rPr>
        <w:t>。</w:t>
      </w:r>
    </w:p>
    <w:p>
      <w:pPr>
        <w:pStyle w:val="BodyText"/>
        <w:ind w:left="660"/>
        <w:spacing w:before="8" w:line="223" w:lineRule="auto"/>
        <w:rPr/>
      </w:pPr>
      <w:r>
        <w:rPr>
          <w:rFonts w:ascii="Times New Roman" w:hAnsi="Times New Roman" w:eastAsia="Times New Roman" w:cs="Times New Roman"/>
          <w:spacing w:val="-4"/>
        </w:rPr>
        <w:t>2.</w:t>
      </w:r>
      <w:r>
        <w:rPr>
          <w:rFonts w:ascii="Times New Roman" w:hAnsi="Times New Roman" w:eastAsia="Times New Roman" w:cs="Times New Roman"/>
          <w:spacing w:val="41"/>
        </w:rPr>
        <w:t xml:space="preserve">  </w:t>
      </w:r>
      <w:r>
        <w:rPr>
          <w:spacing w:val="-4"/>
        </w:rPr>
        <w:t>石岐西厂小学</w:t>
      </w:r>
    </w:p>
    <w:p>
      <w:pPr>
        <w:pStyle w:val="BodyText"/>
        <w:ind w:right="25" w:firstLine="809"/>
        <w:spacing w:before="69" w:line="243" w:lineRule="auto"/>
        <w:rPr/>
      </w:pPr>
      <w:r>
        <w:rPr>
          <w:spacing w:val="22"/>
        </w:rPr>
        <w:t>(1)孙文中路南侧(中山百货路口至汇益百货路口</w:t>
      </w:r>
      <w:r>
        <w:rPr>
          <w:spacing w:val="21"/>
        </w:rPr>
        <w:t>)、</w:t>
      </w:r>
      <w:r>
        <w:rPr/>
        <w:t xml:space="preserve"> </w:t>
      </w:r>
      <w:r>
        <w:rPr>
          <w:spacing w:val="4"/>
        </w:rPr>
        <w:t>中山二路北侧(中山一桥至三级石天桥)、民生路单</w:t>
      </w:r>
      <w:r>
        <w:rPr>
          <w:spacing w:val="3"/>
        </w:rPr>
        <w:t>号、孙文</w:t>
      </w:r>
      <w:r>
        <w:rPr/>
        <w:t xml:space="preserve"> </w:t>
      </w:r>
      <w:r>
        <w:rPr>
          <w:spacing w:val="-8"/>
        </w:rPr>
        <w:t>西路南侧、民族路、民权路、逢源初地坊后街、逢源东街、逢</w:t>
      </w:r>
      <w:r>
        <w:rPr/>
        <w:t xml:space="preserve"> </w:t>
      </w:r>
      <w:r>
        <w:rPr>
          <w:spacing w:val="13"/>
        </w:rPr>
        <w:t>源正街、梅基街、西基直街、西基横街；(2)亭子下大街、</w:t>
      </w:r>
      <w:r>
        <w:rPr>
          <w:spacing w:val="8"/>
        </w:rPr>
        <w:t xml:space="preserve"> </w:t>
      </w:r>
      <w:r>
        <w:rPr>
          <w:spacing w:val="-15"/>
        </w:rPr>
        <w:t>水楼街、亭子下正街、艺圃西街、河边街、西厂前</w:t>
      </w:r>
      <w:r>
        <w:rPr>
          <w:spacing w:val="-16"/>
        </w:rPr>
        <w:t>街、治安街；</w:t>
      </w:r>
    </w:p>
    <w:p>
      <w:pPr>
        <w:pStyle w:val="BodyText"/>
        <w:ind w:right="25" w:firstLine="169"/>
        <w:spacing w:before="89" w:line="245" w:lineRule="auto"/>
        <w:rPr/>
      </w:pPr>
      <w:r>
        <w:rPr>
          <w:spacing w:val="-3"/>
        </w:rPr>
        <w:t>(3)水关街、照壁街、儒林里、接源里、迎</w:t>
      </w:r>
      <w:r>
        <w:rPr>
          <w:spacing w:val="-4"/>
        </w:rPr>
        <w:t>祥里、仁和西里、</w:t>
      </w:r>
      <w:r>
        <w:rPr/>
        <w:t xml:space="preserve"> </w:t>
      </w:r>
      <w:r>
        <w:rPr>
          <w:spacing w:val="10"/>
        </w:rPr>
        <w:t>兴宁里、吉祥里、永安里、绍徽里；(4)方基涌大街、方基</w:t>
      </w:r>
      <w:r>
        <w:rPr>
          <w:spacing w:val="11"/>
        </w:rPr>
        <w:t xml:space="preserve"> </w:t>
      </w:r>
      <w:r>
        <w:rPr>
          <w:spacing w:val="-8"/>
        </w:rPr>
        <w:t>涌新村、仁寿坊、涌边巷、西边街、南边东街、南边西街、南</w:t>
      </w:r>
      <w:r>
        <w:rPr>
          <w:spacing w:val="11"/>
        </w:rPr>
        <w:t xml:space="preserve"> </w:t>
      </w:r>
      <w:r>
        <w:rPr>
          <w:spacing w:val="9"/>
        </w:rPr>
        <w:t>边一街、南边二街；(5)悦来路、悦来中路、泰安路、南基</w:t>
      </w:r>
      <w:r>
        <w:rPr>
          <w:spacing w:val="18"/>
        </w:rPr>
        <w:t xml:space="preserve"> </w:t>
      </w:r>
      <w:r>
        <w:rPr>
          <w:spacing w:val="-13"/>
        </w:rPr>
        <w:t>路、安栏路；</w:t>
      </w:r>
    </w:p>
    <w:p>
      <w:pPr>
        <w:pStyle w:val="BodyText"/>
        <w:ind w:left="629"/>
        <w:spacing w:before="73" w:line="222" w:lineRule="auto"/>
        <w:rPr/>
      </w:pPr>
      <w:r>
        <w:rPr>
          <w:rFonts w:ascii="Times New Roman" w:hAnsi="Times New Roman" w:eastAsia="Times New Roman" w:cs="Times New Roman"/>
          <w:spacing w:val="-1"/>
        </w:rPr>
        <w:t>3.   </w:t>
      </w:r>
      <w:r>
        <w:rPr>
          <w:spacing w:val="-1"/>
        </w:rPr>
        <w:t>石岐杨仙逸小学</w:t>
      </w:r>
    </w:p>
    <w:p>
      <w:pPr>
        <w:pStyle w:val="BodyText"/>
        <w:ind w:firstLine="809"/>
        <w:spacing w:before="105" w:line="241" w:lineRule="auto"/>
        <w:rPr>
          <w:sz w:val="33"/>
          <w:szCs w:val="33"/>
        </w:rPr>
      </w:pPr>
      <w:r>
        <w:rPr>
          <w:sz w:val="33"/>
          <w:szCs w:val="33"/>
          <w:spacing w:val="-12"/>
        </w:rPr>
        <w:t>(1)南下华陀新村、东林山、自厚堂、和乐里、长兴社、</w:t>
      </w:r>
      <w:r>
        <w:rPr>
          <w:sz w:val="33"/>
          <w:szCs w:val="33"/>
        </w:rPr>
        <w:t xml:space="preserve"> </w:t>
      </w:r>
      <w:r>
        <w:rPr>
          <w:sz w:val="33"/>
          <w:szCs w:val="33"/>
        </w:rPr>
        <w:t>兰花巷、众胜里、长胜里；(2)南下坭墩下街、坭墩新街、</w:t>
      </w:r>
      <w:r>
        <w:rPr>
          <w:sz w:val="33"/>
          <w:szCs w:val="33"/>
          <w:spacing w:val="4"/>
        </w:rPr>
        <w:t xml:space="preserve">  </w:t>
      </w:r>
      <w:r>
        <w:rPr>
          <w:sz w:val="33"/>
          <w:szCs w:val="33"/>
          <w:spacing w:val="-1"/>
        </w:rPr>
        <w:t>坭墩下横街、昌盛巷；(3)迎阳正街、迎阳大街、岐关西路</w:t>
      </w:r>
      <w:r>
        <w:rPr>
          <w:sz w:val="33"/>
          <w:szCs w:val="33"/>
          <w:spacing w:val="1"/>
        </w:rPr>
        <w:t xml:space="preserve">  </w:t>
      </w:r>
      <w:r>
        <w:rPr>
          <w:sz w:val="33"/>
          <w:szCs w:val="33"/>
          <w:spacing w:val="17"/>
        </w:rPr>
        <w:t>2-24号(含24号)、豪逸华庭三期(岐关西路28号)、越秀</w:t>
      </w:r>
    </w:p>
    <w:p>
      <w:pPr>
        <w:spacing w:line="241" w:lineRule="auto"/>
        <w:sectPr>
          <w:footerReference w:type="default" r:id="rId12"/>
          <w:pgSz w:w="11920" w:h="16830"/>
          <w:pgMar w:top="1430" w:right="1725" w:bottom="1027" w:left="1610" w:header="0" w:footer="822" w:gutter="0"/>
        </w:sectPr>
        <w:rPr>
          <w:sz w:val="33"/>
          <w:szCs w:val="33"/>
        </w:rPr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90" w:right="88"/>
        <w:spacing w:before="104" w:line="250" w:lineRule="auto"/>
        <w:jc w:val="both"/>
        <w:rPr/>
      </w:pPr>
      <w:r>
        <w:rPr>
          <w:spacing w:val="9"/>
        </w:rPr>
        <w:t>星汇隽庭(岐关西路32号)、汇景台、方基巷、塘仔园；(4)</w:t>
      </w:r>
      <w:r>
        <w:rPr/>
        <w:t xml:space="preserve"> </w:t>
      </w:r>
      <w:r>
        <w:rPr>
          <w:spacing w:val="-10"/>
        </w:rPr>
        <w:t>东阳新街、东阳里、郭家祠、三山庙、三圣宫、黄袍社、</w:t>
      </w:r>
      <w:r>
        <w:rPr>
          <w:spacing w:val="-11"/>
        </w:rPr>
        <w:t>新塘</w:t>
      </w:r>
      <w:r>
        <w:rPr/>
        <w:t xml:space="preserve"> </w:t>
      </w:r>
      <w:r>
        <w:rPr>
          <w:spacing w:val="20"/>
        </w:rPr>
        <w:t>巷、麻洲街、中山二路南侧(60-86号，含60号、86</w:t>
      </w:r>
      <w:r>
        <w:rPr>
          <w:spacing w:val="19"/>
        </w:rPr>
        <w:t>号);</w:t>
      </w:r>
    </w:p>
    <w:p>
      <w:pPr>
        <w:pStyle w:val="BodyText"/>
        <w:ind w:left="90" w:right="123" w:firstLine="200"/>
        <w:spacing w:before="4" w:line="255" w:lineRule="auto"/>
        <w:jc w:val="both"/>
        <w:rPr/>
      </w:pPr>
      <w:r>
        <w:rPr>
          <w:spacing w:val="-3"/>
        </w:rPr>
        <w:t>(5)南下三级石、长寿里、泰安里、陇西巷、打石巷；</w:t>
      </w:r>
      <w:r>
        <w:rPr>
          <w:spacing w:val="65"/>
        </w:rPr>
        <w:t xml:space="preserve"> </w:t>
      </w:r>
      <w:r>
        <w:rPr>
          <w:spacing w:val="-3"/>
        </w:rPr>
        <w:t>(6)</w:t>
      </w:r>
      <w:r>
        <w:rPr/>
        <w:t xml:space="preserve"> </w:t>
      </w:r>
      <w:r>
        <w:rPr>
          <w:spacing w:val="-10"/>
        </w:rPr>
        <w:t>南仓街、南洲街、南阳里、刘家巷、观音堂正街、南江街、南</w:t>
      </w:r>
      <w:r>
        <w:rPr>
          <w:spacing w:val="15"/>
        </w:rPr>
        <w:t xml:space="preserve"> </w:t>
      </w:r>
      <w:r>
        <w:rPr>
          <w:spacing w:val="-6"/>
        </w:rPr>
        <w:t>下码头街、南下高家基。</w:t>
      </w:r>
    </w:p>
    <w:p>
      <w:pPr>
        <w:pStyle w:val="BodyText"/>
        <w:ind w:left="730"/>
        <w:spacing w:line="222" w:lineRule="auto"/>
        <w:rPr/>
      </w:pPr>
      <w:r>
        <w:rPr>
          <w:rFonts w:ascii="Times New Roman" w:hAnsi="Times New Roman" w:eastAsia="Times New Roman" w:cs="Times New Roman"/>
          <w:spacing w:val="-3"/>
        </w:rPr>
        <w:t>4.</w:t>
      </w:r>
      <w:r>
        <w:rPr>
          <w:rFonts w:ascii="Times New Roman" w:hAnsi="Times New Roman" w:eastAsia="Times New Roman" w:cs="Times New Roman"/>
          <w:spacing w:val="11"/>
        </w:rPr>
        <w:t xml:space="preserve">   </w:t>
      </w:r>
      <w:r>
        <w:rPr>
          <w:spacing w:val="-3"/>
        </w:rPr>
        <w:t>石岐实验小学</w:t>
      </w:r>
    </w:p>
    <w:p>
      <w:pPr>
        <w:pStyle w:val="BodyText"/>
        <w:ind w:left="90" w:firstLine="799"/>
        <w:spacing w:before="35" w:line="251" w:lineRule="auto"/>
        <w:jc w:val="both"/>
        <w:rPr/>
      </w:pPr>
      <w:r>
        <w:rPr>
          <w:spacing w:val="10"/>
        </w:rPr>
        <w:t>(1)孙文中路(不含中山百货路口至汇益百货路口南侧</w:t>
      </w:r>
      <w:r>
        <w:rPr>
          <w:spacing w:val="13"/>
        </w:rPr>
        <w:t xml:space="preserve"> </w:t>
      </w:r>
      <w:r>
        <w:rPr>
          <w:spacing w:val="14"/>
        </w:rPr>
        <w:t>路段)、孙文东路、民生路双号、太平路单号；(2)民族东</w:t>
      </w:r>
      <w:r>
        <w:rPr>
          <w:spacing w:val="4"/>
        </w:rPr>
        <w:t xml:space="preserve"> </w:t>
      </w:r>
      <w:r>
        <w:rPr>
          <w:spacing w:val="-16"/>
        </w:rPr>
        <w:t>路、桂园路、拱辰路、龙母庙街、小较场街、扒沙街、庚</w:t>
      </w:r>
      <w:r>
        <w:rPr>
          <w:spacing w:val="-17"/>
        </w:rPr>
        <w:t>灿里、</w:t>
      </w:r>
      <w:r>
        <w:rPr/>
        <w:t xml:space="preserve"> </w:t>
      </w:r>
      <w:r>
        <w:rPr>
          <w:spacing w:val="-16"/>
        </w:rPr>
        <w:t>仁和里、仁厚里、武英里、寿山里、东升里、立雪里、太</w:t>
      </w:r>
      <w:r>
        <w:rPr>
          <w:spacing w:val="-17"/>
        </w:rPr>
        <w:t>康里、</w:t>
      </w:r>
      <w:r>
        <w:rPr/>
        <w:t xml:space="preserve"> </w:t>
      </w:r>
      <w:r>
        <w:rPr>
          <w:spacing w:val="-16"/>
        </w:rPr>
        <w:t>太平里、月山里、上佳里、月子里、板桂里、接连里、陆</w:t>
      </w:r>
      <w:r>
        <w:rPr>
          <w:spacing w:val="-17"/>
        </w:rPr>
        <w:t>屋巷、</w:t>
      </w:r>
      <w:r>
        <w:rPr/>
        <w:t xml:space="preserve"> </w:t>
      </w:r>
      <w:r>
        <w:rPr>
          <w:spacing w:val="15"/>
        </w:rPr>
        <w:t>迎瑞坊、良朋里；(3)原桂园社区、原民生社区路段；(4)</w:t>
      </w:r>
      <w:r>
        <w:rPr/>
        <w:t xml:space="preserve"> </w:t>
      </w:r>
      <w:r>
        <w:rPr>
          <w:spacing w:val="10"/>
        </w:rPr>
        <w:t>华柏新村、星际豪庭、孙文学院；</w:t>
      </w:r>
      <w:r>
        <w:rPr>
          <w:spacing w:val="-22"/>
        </w:rPr>
        <w:t xml:space="preserve"> </w:t>
      </w:r>
      <w:r>
        <w:rPr>
          <w:spacing w:val="10"/>
        </w:rPr>
        <w:t>(5)莲新社区路段(不含</w:t>
      </w:r>
      <w:r>
        <w:rPr/>
        <w:t xml:space="preserve"> </w:t>
      </w:r>
      <w:r>
        <w:rPr>
          <w:spacing w:val="14"/>
        </w:rPr>
        <w:t>永怡花园)、富康路55号。</w:t>
      </w:r>
    </w:p>
    <w:p>
      <w:pPr>
        <w:pStyle w:val="BodyText"/>
        <w:ind w:left="730"/>
        <w:spacing w:before="40" w:line="223" w:lineRule="auto"/>
        <w:rPr/>
      </w:pPr>
      <w:r>
        <w:rPr>
          <w:rFonts w:ascii="Times New Roman" w:hAnsi="Times New Roman" w:eastAsia="Times New Roman" w:cs="Times New Roman"/>
          <w:spacing w:val="-3"/>
        </w:rPr>
        <w:t>5.   </w:t>
      </w:r>
      <w:r>
        <w:rPr>
          <w:spacing w:val="-3"/>
        </w:rPr>
        <w:t>石岐太平小学</w:t>
      </w:r>
    </w:p>
    <w:p>
      <w:pPr>
        <w:pStyle w:val="BodyText"/>
        <w:ind w:left="90" w:right="30" w:firstLine="799"/>
        <w:spacing w:before="58" w:line="247" w:lineRule="auto"/>
        <w:rPr/>
      </w:pPr>
      <w:r>
        <w:rPr>
          <w:spacing w:val="9"/>
        </w:rPr>
        <w:t>(1)湖滨路双号、太平路双号相关地段(含</w:t>
      </w:r>
      <w:r>
        <w:rPr>
          <w:spacing w:val="8"/>
        </w:rPr>
        <w:t>原湖滨社区</w:t>
      </w:r>
      <w:r>
        <w:rPr/>
        <w:t xml:space="preserve"> </w:t>
      </w:r>
      <w:r>
        <w:rPr>
          <w:spacing w:val="7"/>
        </w:rPr>
        <w:t>全段，原太平社区166—408号)、莲员东路单号、莲塘路单</w:t>
      </w:r>
      <w:r>
        <w:rPr>
          <w:spacing w:val="8"/>
        </w:rPr>
        <w:t xml:space="preserve"> </w:t>
      </w:r>
      <w:r>
        <w:rPr/>
        <w:t>号；(2)后岗涌街、板坊街、介木厂街、湖东街、天湖上</w:t>
      </w:r>
      <w:r>
        <w:rPr>
          <w:spacing w:val="-1"/>
        </w:rPr>
        <w:t>街、</w:t>
      </w:r>
      <w:r>
        <w:rPr/>
        <w:t xml:space="preserve"> </w:t>
      </w:r>
      <w:r>
        <w:rPr>
          <w:spacing w:val="-6"/>
        </w:rPr>
        <w:t>紫来大街、裕华大街、水街口、维新街、猪糠厂街、卖鸭街、</w:t>
      </w:r>
      <w:r>
        <w:rPr/>
        <w:t xml:space="preserve"> </w:t>
      </w:r>
      <w:r>
        <w:rPr>
          <w:spacing w:val="-10"/>
        </w:rPr>
        <w:t>蓑衣街、猪仔街、石街、狮子巷莲塘新街、紫里、打铜巷、安</w:t>
      </w:r>
      <w:r>
        <w:rPr/>
        <w:t xml:space="preserve"> </w:t>
      </w:r>
      <w:r>
        <w:rPr>
          <w:spacing w:val="-8"/>
        </w:rPr>
        <w:t>宁里、后岗里、和宁里、兴仁里、和平里、文明里、官仁里；</w:t>
      </w:r>
    </w:p>
    <w:p>
      <w:pPr>
        <w:pStyle w:val="BodyText"/>
        <w:ind w:left="260"/>
        <w:spacing w:before="62" w:line="220" w:lineRule="auto"/>
        <w:rPr>
          <w:sz w:val="33"/>
          <w:szCs w:val="33"/>
        </w:rPr>
      </w:pPr>
      <w:r>
        <w:rPr>
          <w:sz w:val="33"/>
          <w:szCs w:val="33"/>
          <w:spacing w:val="12"/>
        </w:rPr>
        <w:t>(3)延龄路、置宏花园。</w:t>
      </w:r>
    </w:p>
    <w:p>
      <w:pPr>
        <w:pStyle w:val="BodyText"/>
        <w:ind w:left="730"/>
        <w:spacing w:before="56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6.   </w:t>
      </w:r>
      <w:r>
        <w:rPr>
          <w:spacing w:val="-2"/>
        </w:rPr>
        <w:t>石岐区厚兴郑伟权学校</w:t>
      </w:r>
    </w:p>
    <w:p>
      <w:pPr>
        <w:pStyle w:val="BodyText"/>
        <w:ind w:left="90" w:right="50" w:firstLine="799"/>
        <w:spacing w:before="66" w:line="258" w:lineRule="auto"/>
        <w:rPr/>
      </w:pPr>
      <w:r>
        <w:rPr>
          <w:spacing w:val="-2"/>
        </w:rPr>
        <w:t>(1)城市花园、建设花园、天明花园</w:t>
      </w:r>
      <w:r>
        <w:rPr>
          <w:spacing w:val="-42"/>
        </w:rPr>
        <w:t xml:space="preserve"> </w:t>
      </w:r>
      <w:r>
        <w:rPr>
          <w:spacing w:val="-2"/>
        </w:rPr>
        <w:t>(</w:t>
      </w:r>
      <w:r>
        <w:rPr>
          <w:spacing w:val="-9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rFonts w:ascii="SimSun" w:hAnsi="SimSun" w:eastAsia="SimSun" w:cs="SimSun"/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rFonts w:ascii="SimSun" w:hAnsi="SimSun" w:eastAsia="SimSun" w:cs="SimSun"/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区</w:t>
      </w:r>
      <w:r>
        <w:rPr>
          <w:spacing w:val="-47"/>
        </w:rPr>
        <w:t xml:space="preserve"> </w:t>
      </w:r>
      <w:r>
        <w:rPr>
          <w:spacing w:val="-2"/>
        </w:rPr>
        <w:t>)</w:t>
      </w:r>
      <w:r>
        <w:rPr>
          <w:spacing w:val="-2"/>
        </w:rPr>
        <w:t xml:space="preserve"> </w:t>
      </w:r>
      <w:r>
        <w:rPr>
          <w:spacing w:val="-2"/>
        </w:rPr>
        <w:t>、</w:t>
      </w:r>
      <w:r>
        <w:rPr/>
        <w:t xml:space="preserve"> </w:t>
      </w:r>
      <w:r>
        <w:rPr>
          <w:spacing w:val="-10"/>
        </w:rPr>
        <w:t>新城豪庭、富康园东悦苑、兴中花园、岐乐花园第四期、嘉盈</w:t>
      </w:r>
      <w:r>
        <w:rPr>
          <w:spacing w:val="5"/>
        </w:rPr>
        <w:t xml:space="preserve"> </w:t>
      </w:r>
      <w:r>
        <w:rPr>
          <w:spacing w:val="-1"/>
        </w:rPr>
        <w:t>苑、永怡花园、丽彩居、泓逸苑；(2)莲塘路双号、擢秀里、</w:t>
      </w:r>
      <w:r>
        <w:rPr>
          <w:spacing w:val="6"/>
        </w:rPr>
        <w:t xml:space="preserve"> </w:t>
      </w:r>
      <w:r>
        <w:rPr>
          <w:spacing w:val="-10"/>
        </w:rPr>
        <w:t>保宁里、见龙里、三公祠、龙腾路、莲塘东路、天鸿路、莲兴</w:t>
      </w:r>
      <w:r>
        <w:rPr>
          <w:spacing w:val="3"/>
        </w:rPr>
        <w:t xml:space="preserve"> </w:t>
      </w:r>
      <w:r>
        <w:rPr>
          <w:spacing w:val="8"/>
        </w:rPr>
        <w:t>路、龙井南路；(3)厚兴直街、厚兴横街、</w:t>
      </w:r>
      <w:r>
        <w:rPr>
          <w:spacing w:val="7"/>
        </w:rPr>
        <w:t>莲兴横街、兴业</w:t>
      </w:r>
      <w:r>
        <w:rPr/>
        <w:t xml:space="preserve"> </w:t>
      </w:r>
      <w:r>
        <w:rPr>
          <w:spacing w:val="-10"/>
        </w:rPr>
        <w:t>街、大陂横街、大陂正街、大陂东街、大陂西街、乐平里、兴</w:t>
      </w:r>
    </w:p>
    <w:p>
      <w:pPr>
        <w:spacing w:line="258" w:lineRule="auto"/>
        <w:sectPr>
          <w:footerReference w:type="default" r:id="rId13"/>
          <w:pgSz w:w="12130" w:h="16980"/>
          <w:pgMar w:top="1443" w:right="1709" w:bottom="954" w:left="1819" w:header="0" w:footer="819" w:gutter="0"/>
        </w:sectPr>
        <w:rPr/>
      </w:pP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spacing w:before="104" w:line="222" w:lineRule="auto"/>
        <w:rPr/>
      </w:pPr>
      <w:r>
        <w:rPr>
          <w:spacing w:val="-5"/>
        </w:rPr>
        <w:t>平里、广平里、新平里、源龙里、结汉里、康平里、桂平里；</w:t>
      </w:r>
    </w:p>
    <w:p>
      <w:pPr>
        <w:pStyle w:val="BodyText"/>
        <w:ind w:right="126" w:firstLine="170"/>
        <w:spacing w:before="43" w:line="250" w:lineRule="auto"/>
        <w:rPr/>
      </w:pPr>
      <w:r>
        <w:rPr>
          <w:spacing w:val="3"/>
        </w:rPr>
        <w:t>(4)岐兴大街、龙凤街、岐头上街、岐头下街、岐头</w:t>
      </w:r>
      <w:r>
        <w:rPr>
          <w:spacing w:val="2"/>
        </w:rPr>
        <w:t>正街、</w:t>
      </w:r>
      <w:r>
        <w:rPr/>
        <w:t xml:space="preserve"> </w:t>
      </w:r>
      <w:r>
        <w:rPr>
          <w:spacing w:val="15"/>
        </w:rPr>
        <w:t>岐头涌边街；</w:t>
      </w:r>
      <w:r>
        <w:rPr>
          <w:spacing w:val="15"/>
        </w:rPr>
        <w:t xml:space="preserve"> </w:t>
      </w:r>
      <w:r>
        <w:rPr>
          <w:spacing w:val="15"/>
        </w:rPr>
        <w:t>(5)富康路宏基路至龙凤街段(不含富康路1</w:t>
      </w:r>
      <w:r>
        <w:rPr>
          <w:spacing w:val="12"/>
        </w:rPr>
        <w:t xml:space="preserve"> </w:t>
      </w:r>
      <w:r>
        <w:rPr>
          <w:spacing w:val="24"/>
        </w:rPr>
        <w:t>号，2号，3号，55号)。</w:t>
      </w:r>
    </w:p>
    <w:p>
      <w:pPr>
        <w:pStyle w:val="BodyText"/>
        <w:ind w:left="610"/>
        <w:spacing w:before="2" w:line="223" w:lineRule="auto"/>
        <w:rPr/>
      </w:pPr>
      <w:r>
        <w:rPr>
          <w:rFonts w:ascii="Times New Roman" w:hAnsi="Times New Roman" w:eastAsia="Times New Roman" w:cs="Times New Roman"/>
          <w:spacing w:val="-2"/>
        </w:rPr>
        <w:t>7.   </w:t>
      </w:r>
      <w:r>
        <w:rPr>
          <w:spacing w:val="-2"/>
        </w:rPr>
        <w:t>石岐高家基小学</w:t>
      </w:r>
    </w:p>
    <w:p>
      <w:pPr>
        <w:pStyle w:val="BodyText"/>
        <w:ind w:right="20" w:firstLine="780"/>
        <w:spacing w:before="74" w:line="249" w:lineRule="auto"/>
        <w:rPr/>
      </w:pPr>
      <w:r>
        <w:rPr>
          <w:spacing w:val="28"/>
        </w:rPr>
        <w:t>(1)孙文西路(北侧)、长堤路(岐江桥至员峰桥)、</w:t>
      </w:r>
      <w:r>
        <w:rPr>
          <w:spacing w:val="9"/>
        </w:rPr>
        <w:t xml:space="preserve">  </w:t>
      </w:r>
      <w:r>
        <w:rPr>
          <w:spacing w:val="22"/>
        </w:rPr>
        <w:t>太平路北侧(从中山百货至湖滨路口)、湖滨路单号(不含</w:t>
      </w:r>
      <w:r>
        <w:rPr>
          <w:spacing w:val="6"/>
        </w:rPr>
        <w:t xml:space="preserve"> </w:t>
      </w:r>
      <w:r>
        <w:rPr>
          <w:spacing w:val="26"/>
        </w:rPr>
        <w:t>77号至89号段)、莲员西路以南(原仙湖社区段);</w:t>
      </w:r>
      <w:r>
        <w:rPr>
          <w:spacing w:val="93"/>
        </w:rPr>
        <w:t xml:space="preserve"> </w:t>
      </w:r>
      <w:r>
        <w:rPr>
          <w:spacing w:val="26"/>
        </w:rPr>
        <w:t>(2)</w:t>
      </w:r>
      <w:r>
        <w:rPr/>
        <w:t xml:space="preserve">   </w:t>
      </w:r>
      <w:r>
        <w:rPr>
          <w:spacing w:val="8"/>
        </w:rPr>
        <w:t>湖山路、凤鸣路、光明路；</w:t>
      </w:r>
      <w:r>
        <w:rPr>
          <w:spacing w:val="49"/>
        </w:rPr>
        <w:t xml:space="preserve"> </w:t>
      </w:r>
      <w:r>
        <w:rPr>
          <w:spacing w:val="8"/>
        </w:rPr>
        <w:t>(3)凤鸣社区路段(不</w:t>
      </w:r>
      <w:r>
        <w:rPr>
          <w:spacing w:val="7"/>
        </w:rPr>
        <w:t>含凤鸣路</w:t>
      </w:r>
      <w:r>
        <w:rPr/>
        <w:t xml:space="preserve"> </w:t>
      </w:r>
      <w:r>
        <w:rPr>
          <w:spacing w:val="24"/>
        </w:rPr>
        <w:t>13号);</w:t>
      </w:r>
      <w:r>
        <w:rPr>
          <w:spacing w:val="116"/>
        </w:rPr>
        <w:t xml:space="preserve"> </w:t>
      </w:r>
      <w:r>
        <w:rPr>
          <w:spacing w:val="24"/>
        </w:rPr>
        <w:t>(4)永全街(原仙湖社区段)、青云街、大维街、</w:t>
      </w:r>
      <w:r>
        <w:rPr/>
        <w:t xml:space="preserve"> </w:t>
      </w:r>
      <w:r>
        <w:rPr>
          <w:spacing w:val="15"/>
        </w:rPr>
        <w:t>碧湖西街、碧湖东街、碧湖大街、仙湖正街(不含2号至20</w:t>
      </w:r>
      <w:r>
        <w:rPr>
          <w:spacing w:val="11"/>
        </w:rPr>
        <w:t xml:space="preserve"> </w:t>
      </w:r>
      <w:r>
        <w:rPr>
          <w:spacing w:val="-3"/>
        </w:rPr>
        <w:t>号双号)、仙湖直街、步云里、书楼街、和顺苑、大较场、碧</w:t>
      </w:r>
      <w:r>
        <w:rPr>
          <w:spacing w:val="6"/>
        </w:rPr>
        <w:t xml:space="preserve"> </w:t>
      </w:r>
      <w:r>
        <w:rPr>
          <w:spacing w:val="2"/>
        </w:rPr>
        <w:t>湖居；(5)日华坊、美林春天、大信时尚家园、大信时尚荟、</w:t>
      </w:r>
      <w:r>
        <w:rPr>
          <w:spacing w:val="2"/>
        </w:rPr>
        <w:t xml:space="preserve"> </w:t>
      </w:r>
      <w:r>
        <w:rPr>
          <w:spacing w:val="2"/>
        </w:rPr>
        <w:t>幸福汇、远洋香缇、峻龙盛景、岐港路46号。</w:t>
      </w:r>
    </w:p>
    <w:p>
      <w:pPr>
        <w:pStyle w:val="BodyText"/>
        <w:ind w:left="610"/>
        <w:spacing w:before="54" w:line="222" w:lineRule="auto"/>
        <w:rPr/>
      </w:pPr>
      <w:r>
        <w:rPr>
          <w:rFonts w:ascii="Times New Roman" w:hAnsi="Times New Roman" w:eastAsia="Times New Roman" w:cs="Times New Roman"/>
          <w:spacing w:val="-2"/>
        </w:rPr>
        <w:t>8.   </w:t>
      </w:r>
      <w:r>
        <w:rPr>
          <w:spacing w:val="-2"/>
        </w:rPr>
        <w:t>石岐区员峰小学</w:t>
      </w:r>
    </w:p>
    <w:p>
      <w:pPr>
        <w:pStyle w:val="BodyText"/>
        <w:ind w:firstLine="780"/>
        <w:spacing w:before="92" w:line="249" w:lineRule="auto"/>
        <w:jc w:val="both"/>
        <w:rPr/>
      </w:pPr>
      <w:r>
        <w:rPr>
          <w:spacing w:val="14"/>
        </w:rPr>
        <w:t>(1)原莲员社区路段；(2)湖滨路77号至89号(单号)、</w:t>
      </w:r>
      <w:r>
        <w:rPr>
          <w:spacing w:val="13"/>
        </w:rPr>
        <w:t xml:space="preserve"> </w:t>
      </w:r>
      <w:r>
        <w:rPr>
          <w:spacing w:val="26"/>
        </w:rPr>
        <w:t>仙湖正街2号至20号(双号);(3)原大信社区(部分路段</w:t>
      </w:r>
      <w:r>
        <w:rPr>
          <w:spacing w:val="25"/>
        </w:rPr>
        <w:t>):</w:t>
      </w:r>
      <w:r>
        <w:rPr/>
        <w:t xml:space="preserve"> </w:t>
      </w:r>
      <w:r>
        <w:rPr>
          <w:spacing w:val="-3"/>
        </w:rPr>
        <w:t>莲员东路双号、宏基西街、宏基中街、宏基东街、涌尾新街、</w:t>
      </w:r>
      <w:r>
        <w:rPr/>
        <w:t xml:space="preserve"> </w:t>
      </w:r>
      <w:r>
        <w:rPr>
          <w:spacing w:val="-10"/>
        </w:rPr>
        <w:t>民强下街、民强大街、天门下街、天门正街、沙园正街、水流</w:t>
      </w:r>
      <w:r>
        <w:rPr/>
        <w:t xml:space="preserve">  </w:t>
      </w:r>
      <w:r>
        <w:rPr>
          <w:spacing w:val="10"/>
        </w:rPr>
        <w:t>街、三家村、后龙新街、庵前正街、庵前下街；(</w:t>
      </w:r>
      <w:r>
        <w:rPr>
          <w:spacing w:val="9"/>
        </w:rPr>
        <w:t>4)莲塘北</w:t>
      </w:r>
      <w:r>
        <w:rPr/>
        <w:t xml:space="preserve"> </w:t>
      </w:r>
      <w:r>
        <w:rPr>
          <w:spacing w:val="4"/>
        </w:rPr>
        <w:t>路西侧、湖滨中路双号(莲员东路口至富溪路</w:t>
      </w:r>
      <w:r>
        <w:rPr>
          <w:spacing w:val="3"/>
        </w:rPr>
        <w:t>口)、湖滨中路</w:t>
      </w:r>
      <w:r>
        <w:rPr/>
        <w:t xml:space="preserve"> </w:t>
      </w:r>
      <w:r>
        <w:rPr>
          <w:spacing w:val="31"/>
        </w:rPr>
        <w:t>1号至9号(单号);(5)中盛大街、中兴大街、宏图大街、</w:t>
      </w:r>
      <w:r>
        <w:rPr>
          <w:spacing w:val="10"/>
        </w:rPr>
        <w:t xml:space="preserve"> </w:t>
      </w:r>
      <w:r>
        <w:rPr>
          <w:spacing w:val="4"/>
        </w:rPr>
        <w:t>宏业大街、宏华大街、康华路南侧(宏华大街至东明路)、宏</w:t>
      </w:r>
      <w:r>
        <w:rPr>
          <w:spacing w:val="2"/>
        </w:rPr>
        <w:t xml:space="preserve"> </w:t>
      </w:r>
      <w:r>
        <w:rPr>
          <w:spacing w:val="22"/>
        </w:rPr>
        <w:t>基路(原大信社区段)。</w:t>
      </w:r>
    </w:p>
    <w:p>
      <w:pPr>
        <w:pStyle w:val="BodyText"/>
        <w:ind w:left="610"/>
        <w:spacing w:before="39" w:line="222" w:lineRule="auto"/>
        <w:rPr/>
      </w:pPr>
      <w:r>
        <w:rPr>
          <w:rFonts w:ascii="Times New Roman" w:hAnsi="Times New Roman" w:eastAsia="Times New Roman" w:cs="Times New Roman"/>
          <w:spacing w:val="-2"/>
        </w:rPr>
        <w:t>9.   </w:t>
      </w:r>
      <w:r>
        <w:rPr>
          <w:spacing w:val="-2"/>
        </w:rPr>
        <w:t>石岐第一小学</w:t>
      </w:r>
    </w:p>
    <w:p>
      <w:pPr>
        <w:pStyle w:val="BodyText"/>
        <w:ind w:right="15"/>
        <w:spacing w:before="81" w:line="220" w:lineRule="auto"/>
        <w:jc w:val="right"/>
        <w:rPr>
          <w:sz w:val="33"/>
          <w:szCs w:val="33"/>
        </w:rPr>
      </w:pPr>
      <w:r>
        <w:rPr>
          <w:sz w:val="33"/>
          <w:szCs w:val="33"/>
        </w:rPr>
        <w:t>(1)恒基花园、恒基大厦、康华路17号、康华路19号；</w:t>
      </w:r>
    </w:p>
    <w:p>
      <w:pPr>
        <w:pStyle w:val="BodyText"/>
        <w:ind w:firstLine="160"/>
        <w:spacing w:before="55" w:line="249" w:lineRule="auto"/>
        <w:jc w:val="both"/>
        <w:rPr/>
      </w:pPr>
      <w:r>
        <w:rPr>
          <w:spacing w:val="10"/>
        </w:rPr>
        <w:t>(2)东兴花园；(3)德政路、德泰路、广悦路、广源路、广</w:t>
      </w:r>
      <w:r>
        <w:rPr/>
        <w:t xml:space="preserve"> </w:t>
      </w:r>
      <w:r>
        <w:rPr>
          <w:spacing w:val="-1"/>
        </w:rPr>
        <w:t>卫路、盛兴路、盛华路(东明路口至东华路口段，不含阳光花</w:t>
      </w:r>
      <w:r>
        <w:rPr/>
        <w:t xml:space="preserve"> </w:t>
      </w:r>
      <w:r>
        <w:rPr>
          <w:spacing w:val="30"/>
        </w:rPr>
        <w:t>地、东盛花园);</w:t>
      </w:r>
      <w:r>
        <w:rPr>
          <w:spacing w:val="110"/>
        </w:rPr>
        <w:t xml:space="preserve"> </w:t>
      </w:r>
      <w:r>
        <w:rPr>
          <w:spacing w:val="30"/>
        </w:rPr>
        <w:t>(4)宏基社区：岐乐花园(第1期、第2</w:t>
      </w:r>
      <w:r>
        <w:rPr/>
        <w:t xml:space="preserve"> </w:t>
      </w:r>
      <w:r>
        <w:rPr>
          <w:spacing w:val="25"/>
        </w:rPr>
        <w:t>期、第3期)、康华路14号；(5)莲兴社区：宏</w:t>
      </w:r>
      <w:r>
        <w:rPr>
          <w:spacing w:val="24"/>
        </w:rPr>
        <w:t>基路27号、</w:t>
      </w:r>
    </w:p>
    <w:p>
      <w:pPr>
        <w:spacing w:line="249" w:lineRule="auto"/>
        <w:sectPr>
          <w:footerReference w:type="default" r:id="rId14"/>
          <w:pgSz w:w="11920" w:h="16830"/>
          <w:pgMar w:top="1430" w:right="1719" w:bottom="959" w:left="1639" w:header="0" w:footer="818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spacing w:before="104" w:line="220" w:lineRule="auto"/>
        <w:jc w:val="right"/>
        <w:rPr/>
      </w:pPr>
      <w:r>
        <w:rPr>
          <w:spacing w:val="7"/>
        </w:rPr>
        <w:t>东华花园、华茂街、华盛街、华兴街、东明路28号至38号。</w:t>
      </w:r>
    </w:p>
    <w:p>
      <w:pPr>
        <w:pStyle w:val="BodyText"/>
        <w:ind w:left="2220"/>
        <w:spacing w:before="58" w:line="220" w:lineRule="auto"/>
        <w:rPr/>
      </w:pPr>
      <w:r>
        <w:rPr>
          <w:rFonts w:ascii="Times New Roman" w:hAnsi="Times New Roman" w:eastAsia="Times New Roman" w:cs="Times New Roman"/>
          <w:spacing w:val="-6"/>
        </w:rPr>
        <w:t>10.</w:t>
      </w:r>
      <w:r>
        <w:rPr>
          <w:rFonts w:ascii="Times New Roman" w:hAnsi="Times New Roman" w:eastAsia="Times New Roman" w:cs="Times New Roman"/>
          <w:spacing w:val="18"/>
        </w:rPr>
        <w:t xml:space="preserve">   </w:t>
      </w:r>
      <w:r>
        <w:rPr>
          <w:spacing w:val="-6"/>
        </w:rPr>
        <w:t>石岐张溪郑二小学</w:t>
      </w:r>
    </w:p>
    <w:p>
      <w:pPr>
        <w:pStyle w:val="BodyText"/>
        <w:ind w:left="1590" w:right="20" w:firstLine="819"/>
        <w:spacing w:before="73" w:line="251" w:lineRule="auto"/>
        <w:tabs>
          <w:tab w:val="left" w:pos="1780"/>
        </w:tabs>
        <w:jc w:val="both"/>
        <w:rPr/>
      </w:pPr>
      <w:r>
        <w:rPr>
          <w:spacing w:val="10"/>
        </w:rPr>
        <w:t>(1)康华社区路段；(2)东明社区：东明</w:t>
      </w:r>
      <w:r>
        <w:rPr>
          <w:spacing w:val="9"/>
        </w:rPr>
        <w:t>花园、阳光花</w:t>
      </w:r>
      <w:r>
        <w:rPr/>
        <w:t xml:space="preserve"> </w:t>
      </w:r>
      <w:r>
        <w:rPr>
          <w:spacing w:val="-9"/>
        </w:rPr>
        <w:t>地、东盛花园、映月居、东康庭、东盛苑、淘金豪庭、东明路</w:t>
      </w:r>
      <w:r>
        <w:rPr>
          <w:spacing w:val="13"/>
        </w:rPr>
        <w:t xml:space="preserve"> </w:t>
      </w:r>
      <w:r>
        <w:rPr/>
        <w:tab/>
      </w:r>
      <w:r>
        <w:rPr>
          <w:spacing w:val="12"/>
        </w:rPr>
        <w:t>(东明社区段);</w:t>
      </w:r>
      <w:r>
        <w:rPr>
          <w:spacing w:val="88"/>
        </w:rPr>
        <w:t xml:space="preserve"> </w:t>
      </w:r>
      <w:r>
        <w:rPr>
          <w:spacing w:val="12"/>
        </w:rPr>
        <w:t>(3)东港湾社区：长虹蓝湾半岛、碧海名</w:t>
      </w:r>
      <w:r>
        <w:rPr/>
        <w:t xml:space="preserve"> </w:t>
      </w:r>
      <w:r>
        <w:rPr>
          <w:spacing w:val="-9"/>
        </w:rPr>
        <w:t>苑、天水湖、东港湾花园、长虹御江风景、大信海</w:t>
      </w:r>
      <w:r>
        <w:rPr>
          <w:spacing w:val="-10"/>
        </w:rPr>
        <w:t>岸家园、大</w:t>
      </w:r>
      <w:r>
        <w:rPr/>
        <w:t xml:space="preserve"> </w:t>
      </w:r>
      <w:r>
        <w:rPr>
          <w:spacing w:val="3"/>
        </w:rPr>
        <w:t>信君汇湾、中海锦城、中海龙湾、江滨东路6、8号</w:t>
      </w:r>
      <w:r>
        <w:rPr>
          <w:spacing w:val="2"/>
        </w:rPr>
        <w:t>、路易豪</w:t>
      </w:r>
      <w:r>
        <w:rPr/>
        <w:t xml:space="preserve"> </w:t>
      </w:r>
      <w:r>
        <w:rPr>
          <w:spacing w:val="1"/>
        </w:rPr>
        <w:t>庭；(4)原大信社区：湖滨中路东一大街、湖滨中路东二巷、</w:t>
      </w:r>
      <w:r>
        <w:rPr/>
        <w:t xml:space="preserve"> </w:t>
      </w:r>
      <w:r>
        <w:rPr>
          <w:spacing w:val="-6"/>
        </w:rPr>
        <w:t>湖滨中路东三巷、康华大街。</w:t>
      </w:r>
    </w:p>
    <w:p>
      <w:pPr>
        <w:pStyle w:val="BodyText"/>
        <w:ind w:left="2220"/>
        <w:spacing w:before="24" w:line="222" w:lineRule="auto"/>
        <w:rPr/>
      </w:pPr>
      <w:r>
        <w:rPr>
          <w:rFonts w:ascii="Times New Roman" w:hAnsi="Times New Roman" w:eastAsia="Times New Roman" w:cs="Times New Roman"/>
          <w:spacing w:val="3"/>
        </w:rPr>
        <w:t>11.  </w:t>
      </w:r>
      <w:r>
        <w:rPr>
          <w:spacing w:val="3"/>
        </w:rPr>
        <w:t>岐江实验小学</w:t>
      </w:r>
    </w:p>
    <w:p>
      <w:pPr>
        <w:pStyle w:val="BodyText"/>
        <w:ind w:left="1590" w:right="20" w:hanging="1590"/>
        <w:spacing w:before="48" w:line="243" w:lineRule="auto"/>
        <w:rPr/>
      </w:pPr>
      <w:r>
        <w:rPr>
          <w:rFonts w:ascii="SimSun" w:hAnsi="SimSun" w:eastAsia="SimSun" w:cs="SimSun"/>
          <w:spacing w:val="2"/>
          <w:position w:val="-11"/>
        </w:rPr>
        <w:t>(1)            </w:t>
      </w:r>
      <w:r>
        <w:rPr>
          <w:spacing w:val="2"/>
          <w:position w:val="1"/>
        </w:rPr>
        <w:t>(1)东明社区：东华路、东华北路以东至起湾道，康华</w:t>
      </w:r>
      <w:r>
        <w:rPr>
          <w:spacing w:val="3"/>
          <w:position w:val="1"/>
        </w:rPr>
        <w:t xml:space="preserve"> </w:t>
      </w:r>
      <w:r>
        <w:rPr>
          <w:spacing w:val="-9"/>
        </w:rPr>
        <w:t>路以北至岐江河段区域，臻园、名雅豪庭、天明豪庭、汇星豪</w:t>
      </w:r>
      <w:r>
        <w:rPr/>
        <w:t xml:space="preserve"> </w:t>
      </w:r>
      <w:r>
        <w:rPr>
          <w:spacing w:val="-9"/>
        </w:rPr>
        <w:t>庭、时代云图、御滨名门、泓景苑、悦享星醍、华盈尚轩、颐</w:t>
      </w:r>
      <w:r>
        <w:rPr>
          <w:spacing w:val="15"/>
        </w:rPr>
        <w:t xml:space="preserve"> </w:t>
      </w:r>
      <w:r>
        <w:rPr>
          <w:spacing w:val="-9"/>
        </w:rPr>
        <w:t>安骊璟公馆、龙光岐雅居、龙光玖悦台、华发首府、华发</w:t>
      </w:r>
      <w:r>
        <w:rPr>
          <w:spacing w:val="-10"/>
        </w:rPr>
        <w:t>学府</w:t>
      </w:r>
      <w:r>
        <w:rPr/>
        <w:t xml:space="preserve"> </w:t>
      </w:r>
      <w:r>
        <w:rPr>
          <w:spacing w:val="-18"/>
        </w:rPr>
        <w:t>壹号、天明东华阁、建华龙湖</w:t>
      </w:r>
      <w:r>
        <w:rPr>
          <w:spacing w:val="-32"/>
        </w:rPr>
        <w:t xml:space="preserve"> </w:t>
      </w:r>
      <w:r>
        <w:rPr>
          <w:spacing w:val="-18"/>
        </w:rPr>
        <w:t>·香山颂、鑫洋</w:t>
      </w:r>
      <w:r>
        <w:rPr>
          <w:spacing w:val="-39"/>
        </w:rPr>
        <w:t xml:space="preserve"> </w:t>
      </w:r>
      <w:r>
        <w:rPr>
          <w:spacing w:val="-18"/>
        </w:rPr>
        <w:t>·御宸、江山和</w:t>
      </w:r>
      <w:r>
        <w:rPr/>
        <w:t xml:space="preserve"> </w:t>
      </w:r>
      <w:r>
        <w:rPr>
          <w:spacing w:val="1"/>
        </w:rPr>
        <w:t>鸣；(2)原宏基社区：富康路以东、宏基路以北，中仪花园、</w:t>
      </w:r>
      <w:r>
        <w:rPr/>
        <w:t xml:space="preserve"> </w:t>
      </w:r>
      <w:r>
        <w:rPr>
          <w:spacing w:val="-15"/>
        </w:rPr>
        <w:t>中仪海伦堡。</w:t>
      </w:r>
    </w:p>
    <w:p>
      <w:pPr>
        <w:pStyle w:val="BodyText"/>
        <w:ind w:left="2220"/>
        <w:spacing w:before="5" w:line="222" w:lineRule="auto"/>
        <w:rPr/>
      </w:pPr>
      <w:r>
        <w:rPr>
          <w:rFonts w:ascii="Times New Roman" w:hAnsi="Times New Roman" w:eastAsia="Times New Roman" w:cs="Times New Roman"/>
          <w:spacing w:val="-3"/>
        </w:rPr>
        <w:t>12.   </w:t>
      </w:r>
      <w:r>
        <w:rPr>
          <w:spacing w:val="-3"/>
        </w:rPr>
        <w:t>石岐体育路学校</w:t>
      </w:r>
    </w:p>
    <w:p>
      <w:pPr>
        <w:pStyle w:val="BodyText"/>
        <w:ind w:left="1590" w:right="133" w:firstLine="630"/>
        <w:spacing w:before="61" w:line="244" w:lineRule="auto"/>
        <w:rPr/>
      </w:pPr>
      <w:r>
        <w:rPr>
          <w:spacing w:val="-10"/>
        </w:rPr>
        <w:t>在安排教育优待政策生后，剩余学位面向石岐街道的户籍</w:t>
      </w:r>
      <w:r>
        <w:rPr>
          <w:spacing w:val="15"/>
        </w:rPr>
        <w:t xml:space="preserve"> </w:t>
      </w:r>
      <w:r>
        <w:rPr>
          <w:spacing w:val="-5"/>
        </w:rPr>
        <w:t>生自愿报名采用全市摇号顺序录取。</w:t>
      </w:r>
    </w:p>
    <w:p>
      <w:pPr>
        <w:pStyle w:val="BodyText"/>
        <w:ind w:left="1590" w:right="20" w:firstLine="630"/>
        <w:spacing w:before="4" w:line="269" w:lineRule="auto"/>
        <w:rPr/>
      </w:pPr>
      <w:r>
        <w:rPr>
          <w:spacing w:val="-21"/>
        </w:rPr>
        <w:t>说明：暂未有适龄儿童入读的新楼盘未列入上述</w:t>
      </w:r>
      <w:r>
        <w:rPr>
          <w:spacing w:val="-22"/>
        </w:rPr>
        <w:t>招生服务范</w:t>
      </w:r>
      <w:r>
        <w:rPr/>
        <w:t xml:space="preserve"> </w:t>
      </w:r>
      <w:r>
        <w:rPr>
          <w:spacing w:val="-37"/>
        </w:rPr>
        <w:t>围，待有适龄儿童入读后，再根据当年实际报名情况确定分配学校。</w:t>
      </w:r>
    </w:p>
    <w:sectPr>
      <w:footerReference w:type="default" r:id="rId15"/>
      <w:pgSz w:w="12090" w:h="16950"/>
      <w:pgMar w:top="1440" w:right="1669" w:bottom="939" w:left="299" w:header="0" w:footer="79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00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0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b/>
        <w:bCs/>
        <w:spacing w:val="-3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0"/>
      <w:spacing w:line="182" w:lineRule="auto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sz w:val="15"/>
        <w:szCs w:val="15"/>
        <w:spacing w:val="-5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670"/>
      <w:spacing w:line="182" w:lineRule="auto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sz w:val="15"/>
        <w:szCs w:val="15"/>
        <w:spacing w:val="-5"/>
      </w:rPr>
      <w:t>12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9"/>
      <w:spacing w:line="194" w:lineRule="exact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sz w:val="15"/>
        <w:szCs w:val="15"/>
        <w:position w:val="1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959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5"/>
      <w:spacing w:line="194" w:lineRule="exact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sz w:val="15"/>
        <w:szCs w:val="15"/>
        <w:position w:val="1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9"/>
      <w:spacing w:line="194" w:lineRule="exact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sz w:val="15"/>
        <w:szCs w:val="15"/>
        <w:position w:val="1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line="180" w:lineRule="auto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sz w:val="15"/>
        <w:szCs w:val="15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44"/>
      <w:spacing w:line="194" w:lineRule="exact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sz w:val="15"/>
        <w:szCs w:val="15"/>
        <w:position w:val="1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9"/>
      <w:spacing w:line="194" w:lineRule="exact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sz w:val="15"/>
        <w:szCs w:val="15"/>
        <w:position w:val="1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image" Target="media/image1.png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hyperlink" Target="https://smart.zsedu.cn/rxweb/index" TargetMode="Externa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image" Target="media/image2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2026-06-09T10:48:37Z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2026-06-09T10:48:38</vt:filetime>
  </property>
  <property fmtid="{D5CDD505-2E9C-101B-9397-08002B2CF9AE}" pid="4" name="UsrData">
    <vt:lpwstr>6a277f021744a8001fc734f8wl</vt:lpwstr>
  </property>
</Properties>
</file>